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B7" w:rsidRPr="00CE0EB7" w:rsidRDefault="00CE0EB7" w:rsidP="00CE0EB7">
      <w:pPr>
        <w:spacing w:after="0" w:line="240" w:lineRule="atLeast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EB7">
        <w:rPr>
          <w:rFonts w:ascii="Times New Roman" w:eastAsia="Calibri" w:hAnsi="Times New Roman" w:cs="Times New Roman"/>
          <w:sz w:val="28"/>
          <w:szCs w:val="28"/>
        </w:rPr>
        <w:t xml:space="preserve">Утверждаю </w:t>
      </w:r>
    </w:p>
    <w:p w:rsidR="00CE0EB7" w:rsidRPr="00CE0EB7" w:rsidRDefault="00CE0EB7" w:rsidP="00CE0EB7">
      <w:pPr>
        <w:spacing w:after="0" w:line="240" w:lineRule="atLeast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EB7">
        <w:rPr>
          <w:rFonts w:ascii="Times New Roman" w:eastAsia="Calibri" w:hAnsi="Times New Roman" w:cs="Times New Roman"/>
          <w:sz w:val="28"/>
          <w:szCs w:val="28"/>
        </w:rPr>
        <w:t xml:space="preserve">директор МБОУ «Средняя общеобразовательная </w:t>
      </w:r>
      <w:proofErr w:type="spellStart"/>
      <w:r w:rsidRPr="00CE0EB7">
        <w:rPr>
          <w:rFonts w:ascii="Times New Roman" w:eastAsia="Calibri" w:hAnsi="Times New Roman" w:cs="Times New Roman"/>
          <w:sz w:val="28"/>
          <w:szCs w:val="28"/>
        </w:rPr>
        <w:t>Городищенская</w:t>
      </w:r>
      <w:proofErr w:type="spellEnd"/>
      <w:r w:rsidRPr="00CE0EB7">
        <w:rPr>
          <w:rFonts w:ascii="Times New Roman" w:eastAsia="Calibri" w:hAnsi="Times New Roman" w:cs="Times New Roman"/>
          <w:sz w:val="28"/>
          <w:szCs w:val="28"/>
        </w:rPr>
        <w:t xml:space="preserve"> школа с углубленным изучением отдельных предметов» </w:t>
      </w:r>
    </w:p>
    <w:p w:rsidR="00CE0EB7" w:rsidRPr="00CE0EB7" w:rsidRDefault="00CE0EB7" w:rsidP="00CE0EB7">
      <w:pPr>
        <w:spacing w:after="0" w:line="240" w:lineRule="atLeas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CE0EB7">
        <w:rPr>
          <w:rFonts w:ascii="Times New Roman" w:eastAsia="Calibri" w:hAnsi="Times New Roman" w:cs="Times New Roman"/>
          <w:sz w:val="28"/>
          <w:szCs w:val="28"/>
        </w:rPr>
        <w:tab/>
      </w:r>
      <w:r w:rsidRPr="00CE0EB7">
        <w:rPr>
          <w:rFonts w:ascii="Times New Roman" w:eastAsia="Calibri" w:hAnsi="Times New Roman" w:cs="Times New Roman"/>
          <w:sz w:val="28"/>
          <w:szCs w:val="28"/>
        </w:rPr>
        <w:tab/>
      </w:r>
      <w:r w:rsidRPr="00CE0EB7">
        <w:rPr>
          <w:rFonts w:ascii="Times New Roman" w:eastAsia="Calibri" w:hAnsi="Times New Roman" w:cs="Times New Roman"/>
          <w:sz w:val="28"/>
          <w:szCs w:val="28"/>
        </w:rPr>
        <w:tab/>
      </w:r>
    </w:p>
    <w:p w:rsidR="00CE0EB7" w:rsidRPr="00CE0EB7" w:rsidRDefault="00CE0EB7" w:rsidP="00CE0EB7">
      <w:pPr>
        <w:spacing w:after="0" w:line="240" w:lineRule="atLeast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E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CE0EB7">
        <w:rPr>
          <w:rFonts w:ascii="Times New Roman" w:eastAsia="Calibri" w:hAnsi="Times New Roman" w:cs="Times New Roman"/>
          <w:sz w:val="28"/>
          <w:szCs w:val="28"/>
        </w:rPr>
        <w:tab/>
        <w:t xml:space="preserve">Е.М. </w:t>
      </w:r>
      <w:proofErr w:type="spellStart"/>
      <w:r w:rsidRPr="00CE0EB7">
        <w:rPr>
          <w:rFonts w:ascii="Times New Roman" w:eastAsia="Calibri" w:hAnsi="Times New Roman" w:cs="Times New Roman"/>
          <w:sz w:val="28"/>
          <w:szCs w:val="28"/>
        </w:rPr>
        <w:t>Крынина</w:t>
      </w:r>
      <w:proofErr w:type="spellEnd"/>
      <w:r w:rsidRPr="00CE0EB7">
        <w:rPr>
          <w:rFonts w:ascii="Times New Roman" w:eastAsia="Calibri" w:hAnsi="Times New Roman" w:cs="Times New Roman"/>
          <w:sz w:val="28"/>
          <w:szCs w:val="28"/>
        </w:rPr>
        <w:tab/>
      </w:r>
      <w:r w:rsidRPr="00CE0EB7">
        <w:rPr>
          <w:rFonts w:ascii="Times New Roman" w:eastAsia="Calibri" w:hAnsi="Times New Roman" w:cs="Times New Roman"/>
          <w:sz w:val="28"/>
          <w:szCs w:val="28"/>
        </w:rPr>
        <w:tab/>
      </w:r>
    </w:p>
    <w:p w:rsidR="00CE0EB7" w:rsidRPr="00CE0EB7" w:rsidRDefault="00CE0EB7" w:rsidP="00CE0EB7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0EB7" w:rsidRPr="00CE0EB7" w:rsidRDefault="00CE0EB7" w:rsidP="00CE0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EB7">
        <w:rPr>
          <w:rFonts w:ascii="Times New Roman" w:eastAsia="Calibri" w:hAnsi="Times New Roman" w:cs="Times New Roman"/>
          <w:b/>
          <w:sz w:val="28"/>
          <w:szCs w:val="28"/>
        </w:rPr>
        <w:t>План лектория для родителей</w:t>
      </w:r>
    </w:p>
    <w:p w:rsidR="00CE0EB7" w:rsidRPr="00CE0EB7" w:rsidRDefault="00CE0EB7" w:rsidP="00CE0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EB7">
        <w:rPr>
          <w:rFonts w:ascii="Times New Roman" w:eastAsia="Calibri" w:hAnsi="Times New Roman" w:cs="Times New Roman"/>
          <w:b/>
          <w:sz w:val="28"/>
          <w:szCs w:val="28"/>
        </w:rPr>
        <w:t>по организации правильного питания обучающихся</w:t>
      </w:r>
    </w:p>
    <w:p w:rsidR="00CE0EB7" w:rsidRPr="00CE0EB7" w:rsidRDefault="00CE0EB7" w:rsidP="00CE0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EB7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CA52B1">
        <w:rPr>
          <w:rFonts w:ascii="Times New Roman" w:eastAsia="Calibri" w:hAnsi="Times New Roman" w:cs="Times New Roman"/>
          <w:b/>
          <w:sz w:val="28"/>
          <w:szCs w:val="28"/>
          <w:lang w:val="en-US"/>
        </w:rPr>
        <w:t>4</w:t>
      </w:r>
      <w:r w:rsidRPr="00CE0EB7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CA52B1">
        <w:rPr>
          <w:rFonts w:ascii="Times New Roman" w:eastAsia="Calibri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  <w:r w:rsidRPr="00CE0EB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E0EB7" w:rsidRPr="00CE0EB7" w:rsidRDefault="00CE0EB7" w:rsidP="00CE0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5016"/>
        <w:gridCol w:w="3117"/>
      </w:tblGrid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Тема лектория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организации рационального питания в младшем школьном возрасте.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рационального питания подростков.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Рацион питания младшего школьника.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Рацион и режим питания подростков.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Режим и гигиена питания младших школьников.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питания подростков, занимающихся спортом.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витаминов и минеральных веществ в рационе питания младшего школьника. Профилактика витаминной недостаточности.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Питание подростков вне дома.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культуры питания и здорового образа жизни у младших школьников.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культуры питания у подростков.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рационального питания старшеклассников.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питания подростков во время экзаменов, при интенсивных учебных нагрузках.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основ потребительской культуры у старшеклассников.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CE0EB7" w:rsidRPr="00CE0EB7" w:rsidTr="00D25041">
        <w:tc>
          <w:tcPr>
            <w:tcW w:w="1242" w:type="dxa"/>
          </w:tcPr>
          <w:p w:rsidR="00CE0EB7" w:rsidRPr="00CE0EB7" w:rsidRDefault="00CE0EB7" w:rsidP="00CE0E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E0EB7" w:rsidRPr="00CE0EB7" w:rsidRDefault="00CE0EB7" w:rsidP="00CE0E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Продукты с особыми свойствами в рационе питания старшеклассников.</w:t>
            </w:r>
          </w:p>
        </w:tc>
        <w:tc>
          <w:tcPr>
            <w:tcW w:w="3191" w:type="dxa"/>
          </w:tcPr>
          <w:p w:rsidR="00CE0EB7" w:rsidRPr="00CE0EB7" w:rsidRDefault="00CE0EB7" w:rsidP="00CE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B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9739D" w:rsidRDefault="0089739D"/>
    <w:sectPr w:rsidR="0089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10378"/>
    <w:multiLevelType w:val="hybridMultilevel"/>
    <w:tmpl w:val="8BF81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EA"/>
    <w:rsid w:val="000338EA"/>
    <w:rsid w:val="0089739D"/>
    <w:rsid w:val="00CA52B1"/>
    <w:rsid w:val="00C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E5F9E-E38F-4619-9B36-6F2497E5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4</cp:revision>
  <dcterms:created xsi:type="dcterms:W3CDTF">2023-09-11T13:09:00Z</dcterms:created>
  <dcterms:modified xsi:type="dcterms:W3CDTF">2025-02-06T08:53:00Z</dcterms:modified>
</cp:coreProperties>
</file>