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7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2"/>
        <w:gridCol w:w="4762"/>
      </w:tblGrid>
      <w:tr w:rsidR="00CF42BD" w:rsidTr="00CF42BD"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BD" w:rsidRDefault="00CF42B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Принято на общем собрании работников МБОУ «Средняя общеобразовательная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CF42BD" w:rsidRDefault="00CF42BD">
            <w:pPr>
              <w:spacing w:after="0" w:line="240" w:lineRule="auto"/>
              <w:outlineLvl w:val="2"/>
              <w:rPr>
                <w:rFonts w:ascii="Times New Roman" w:hAnsi="Times New Roman"/>
                <w:b/>
                <w:kern w:val="2"/>
                <w:sz w:val="26"/>
                <w:szCs w:val="26"/>
                <w:lang w:bidi="bn-BD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№1от «30» августа 2022г.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2BD" w:rsidRDefault="00CF42BD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Утверждено приказом директора МБОУ «Средняя общеобразовательная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школа с углублённым изучением отдельных предметов»</w:t>
            </w:r>
          </w:p>
          <w:p w:rsidR="00CF42BD" w:rsidRDefault="00CF42B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240 от «30» августа 2022 г.</w:t>
            </w:r>
          </w:p>
        </w:tc>
      </w:tr>
    </w:tbl>
    <w:p w:rsidR="003B5CD6" w:rsidRPr="00F21B45" w:rsidRDefault="003B5CD6" w:rsidP="003B5CD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B5CD6" w:rsidRPr="00F21B45" w:rsidRDefault="003B5CD6" w:rsidP="003B5CD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F21B45" w:rsidRDefault="003B5CD6" w:rsidP="003B5CD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о </w:t>
      </w:r>
      <w:hyperlink r:id="rId5" w:history="1">
        <w:r w:rsidRPr="00F21B45">
          <w:rPr>
            <w:rFonts w:ascii="Times New Roman" w:eastAsia="Times New Roman" w:hAnsi="Times New Roman" w:cs="Times New Roman"/>
            <w:b/>
            <w:sz w:val="26"/>
            <w:szCs w:val="26"/>
          </w:rPr>
          <w:t>п</w:t>
        </w:r>
        <w:r w:rsidR="00346857" w:rsidRPr="00F21B45">
          <w:rPr>
            <w:rFonts w:ascii="Times New Roman" w:eastAsia="Times New Roman" w:hAnsi="Times New Roman" w:cs="Times New Roman"/>
            <w:b/>
            <w:sz w:val="26"/>
            <w:szCs w:val="26"/>
          </w:rPr>
          <w:t>равила</w:t>
        </w:r>
        <w:r w:rsidRPr="00F21B45">
          <w:rPr>
            <w:rFonts w:ascii="Times New Roman" w:eastAsia="Times New Roman" w:hAnsi="Times New Roman" w:cs="Times New Roman"/>
            <w:b/>
            <w:sz w:val="26"/>
            <w:szCs w:val="26"/>
          </w:rPr>
          <w:t>х</w:t>
        </w:r>
        <w:r w:rsidR="00346857" w:rsidRPr="00F21B45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 обмена деловыми подарками и знаками делового гостеприимства</w:t>
        </w:r>
      </w:hyperlink>
      <w:r w:rsidR="00B16C17" w:rsidRPr="00F21B45">
        <w:rPr>
          <w:rFonts w:ascii="Times New Roman" w:eastAsia="Times New Roman" w:hAnsi="Times New Roman" w:cs="Times New Roman"/>
          <w:b/>
          <w:sz w:val="26"/>
          <w:szCs w:val="26"/>
        </w:rPr>
        <w:t xml:space="preserve"> в муниципальном бюджетном общеобразовательном учреждении</w:t>
      </w:r>
      <w:r w:rsidRPr="00F21B45">
        <w:rPr>
          <w:rFonts w:ascii="Times New Roman" w:eastAsia="Times New Roman" w:hAnsi="Times New Roman" w:cs="Times New Roman"/>
          <w:b/>
          <w:sz w:val="26"/>
          <w:szCs w:val="26"/>
        </w:rPr>
        <w:t xml:space="preserve"> «Средняя общеобразовательная </w:t>
      </w:r>
      <w:r w:rsidR="009977F5" w:rsidRPr="00F21B45">
        <w:rPr>
          <w:rFonts w:ascii="Times New Roman" w:eastAsia="Times New Roman" w:hAnsi="Times New Roman" w:cs="Times New Roman"/>
          <w:b/>
          <w:sz w:val="26"/>
          <w:szCs w:val="26"/>
        </w:rPr>
        <w:t xml:space="preserve">Городищенская </w:t>
      </w:r>
      <w:r w:rsidRPr="00F21B45">
        <w:rPr>
          <w:rFonts w:ascii="Times New Roman" w:eastAsia="Times New Roman" w:hAnsi="Times New Roman" w:cs="Times New Roman"/>
          <w:b/>
          <w:sz w:val="26"/>
          <w:szCs w:val="26"/>
        </w:rPr>
        <w:t xml:space="preserve">школа </w:t>
      </w:r>
      <w:r w:rsidR="009977F5" w:rsidRPr="00F21B45">
        <w:rPr>
          <w:rFonts w:ascii="Times New Roman" w:eastAsia="Times New Roman" w:hAnsi="Times New Roman" w:cs="Times New Roman"/>
          <w:b/>
          <w:sz w:val="26"/>
          <w:szCs w:val="26"/>
        </w:rPr>
        <w:t>с углубленным изучением отдельных предметов</w:t>
      </w:r>
      <w:r w:rsidRPr="00F21B4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B5CD6" w:rsidRPr="00F21B45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46857" w:rsidRPr="00F21B45" w:rsidRDefault="00F21B45" w:rsidP="00F21B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3B5CD6" w:rsidRPr="00F21B45" w:rsidRDefault="003B5CD6" w:rsidP="003B5CD6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F21B45" w:rsidRDefault="003B5CD6" w:rsidP="003B5CD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Данное  </w:t>
      </w:r>
      <w:r w:rsidR="00346857" w:rsidRPr="00F21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Положение о </w:t>
      </w:r>
      <w:hyperlink r:id="rId6" w:history="1">
        <w:r w:rsidRPr="00F21B45">
          <w:rPr>
            <w:rFonts w:ascii="Times New Roman" w:eastAsia="Times New Roman" w:hAnsi="Times New Roman" w:cs="Times New Roman"/>
            <w:sz w:val="26"/>
            <w:szCs w:val="26"/>
          </w:rPr>
          <w:t>правилах обмена деловыми подарками и знаками делового гостеприимства</w:t>
        </w:r>
      </w:hyperlink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муниципальном бюджетном общеобразовательном учреждении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 «Средняя общеобразовательная 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 xml:space="preserve">Городищенская 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>школа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 xml:space="preserve"> с углубленным изучением отдельных предметов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» (далее 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Городищенская школа с углубленным изучением отдельных предметов»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>)  разработано</w:t>
      </w:r>
      <w:r w:rsidR="00346857" w:rsidRPr="00F21B45">
        <w:rPr>
          <w:rFonts w:ascii="Times New Roman" w:eastAsia="Times New Roman" w:hAnsi="Times New Roman" w:cs="Times New Roman"/>
          <w:sz w:val="26"/>
          <w:szCs w:val="26"/>
        </w:rPr>
        <w:t xml:space="preserve"> на основе Федерального закона Российской Федерации от 25 декабря 2008 г. № 273-ФЗ «О противодействии коррупции» и определяют единые для всех работников школы  требования</w:t>
      </w:r>
      <w:proofErr w:type="gramEnd"/>
      <w:r w:rsidR="00346857" w:rsidRPr="00F21B45">
        <w:rPr>
          <w:rFonts w:ascii="Times New Roman" w:eastAsia="Times New Roman" w:hAnsi="Times New Roman" w:cs="Times New Roman"/>
          <w:sz w:val="26"/>
          <w:szCs w:val="26"/>
        </w:rPr>
        <w:t xml:space="preserve"> к дарению и принятию деловых подарков.</w:t>
      </w:r>
    </w:p>
    <w:p w:rsidR="00346857" w:rsidRPr="00F21B45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1.2. Действие настоящего Положения</w:t>
      </w:r>
      <w:r w:rsidR="00346857" w:rsidRPr="00F21B45">
        <w:rPr>
          <w:rFonts w:ascii="Times New Roman" w:eastAsia="Times New Roman" w:hAnsi="Times New Roman" w:cs="Times New Roman"/>
          <w:sz w:val="26"/>
          <w:szCs w:val="26"/>
        </w:rPr>
        <w:t xml:space="preserve"> распространяется на всех работников 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Городищенская школа с углубленным изучением отдельных предметов»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6857" w:rsidRPr="00F21B45">
        <w:rPr>
          <w:rFonts w:ascii="Times New Roman" w:eastAsia="Times New Roman" w:hAnsi="Times New Roman" w:cs="Times New Roman"/>
          <w:sz w:val="26"/>
          <w:szCs w:val="26"/>
        </w:rPr>
        <w:t>вне зависимости от уровня занимаемой должности.</w:t>
      </w:r>
    </w:p>
    <w:p w:rsidR="00346857" w:rsidRPr="00F21B45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1.3. Целями настоящего  Положения</w:t>
      </w:r>
      <w:r w:rsidR="00346857" w:rsidRPr="00F21B45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- обеспечение единообразного понимания роли и места деловых подарков, делового гостеприимства, представительских мероприятий в деловой практике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 МБОУ 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Городищенская школа с углубленным изучением отдельных предметов»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-поддержание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</w:t>
      </w:r>
      <w:r w:rsidR="003B5CD6" w:rsidRPr="00F21B45">
        <w:rPr>
          <w:rFonts w:ascii="Times New Roman" w:eastAsia="Times New Roman" w:hAnsi="Times New Roman" w:cs="Times New Roman"/>
          <w:sz w:val="26"/>
          <w:szCs w:val="26"/>
        </w:rPr>
        <w:t xml:space="preserve"> Школы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5CD6" w:rsidRPr="00F21B45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F21B45" w:rsidRDefault="00F21B45" w:rsidP="00F21B4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обмена деловыми подарками и знаками делового гостеприимства</w:t>
      </w:r>
    </w:p>
    <w:p w:rsidR="003B5CD6" w:rsidRPr="00F21B45" w:rsidRDefault="003B5CD6" w:rsidP="003B5C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2.1.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2.2. Подарки, которые сотрудники от имен</w:t>
      </w:r>
      <w:r w:rsidR="003B5CD6" w:rsidRPr="00F21B45">
        <w:rPr>
          <w:rFonts w:ascii="Times New Roman" w:eastAsia="Times New Roman" w:hAnsi="Times New Roman" w:cs="Times New Roman"/>
          <w:sz w:val="26"/>
          <w:szCs w:val="26"/>
        </w:rPr>
        <w:t xml:space="preserve">и могут принимать от имени 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Городищенская школа с углубленным изучением отдельных предметов»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B5CD6" w:rsidRPr="00F21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>в связи со своей трудовой деятельностью, должны соответствовать следующим критериям: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lastRenderedPageBreak/>
        <w:t>- быть прямо связанными с уставными целями деятельности школы (презентация творческого проекта, успешное выступление учащихся,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- быть разумно обоснованными, соразмерными и не являться предметами роскоши;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- не создавать </w:t>
      </w:r>
      <w:proofErr w:type="spellStart"/>
      <w:r w:rsidRPr="00F21B45">
        <w:rPr>
          <w:rFonts w:ascii="Times New Roman" w:eastAsia="Times New Roman" w:hAnsi="Times New Roman" w:cs="Times New Roman"/>
          <w:sz w:val="26"/>
          <w:szCs w:val="26"/>
        </w:rPr>
        <w:t>репутационного</w:t>
      </w:r>
      <w:proofErr w:type="spellEnd"/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 риска для школы, сотрудников и иных лиц в случае раскрытия информации о совершённых подарках;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- не противоречить принципам и требованиям </w:t>
      </w:r>
      <w:proofErr w:type="spellStart"/>
      <w:r w:rsidRPr="00F21B45">
        <w:rPr>
          <w:rFonts w:ascii="Times New Roman" w:eastAsia="Times New Roman" w:hAnsi="Times New Roman" w:cs="Times New Roman"/>
          <w:sz w:val="26"/>
          <w:szCs w:val="26"/>
        </w:rPr>
        <w:t>антикоррупционной</w:t>
      </w:r>
      <w:proofErr w:type="spellEnd"/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 политики 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Городищенская школа с углубленным изучением отдельных предметов»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>, кодекса деловой этики и другим внутренним документам школы, действующему законодательству и общепринятым нормам морали и нравственности.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2.3. Работники, представляя интересы</w:t>
      </w:r>
      <w:r w:rsidR="003B5CD6" w:rsidRPr="00F21B45">
        <w:rPr>
          <w:rFonts w:ascii="Times New Roman" w:eastAsia="Times New Roman" w:hAnsi="Times New Roman" w:cs="Times New Roman"/>
          <w:sz w:val="26"/>
          <w:szCs w:val="26"/>
        </w:rPr>
        <w:t xml:space="preserve"> Школы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>, или действуя от его имени, должны понимать границы допустимого поведения при получении делового  подарка и оказании делового гостеприимства.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2.4. Сотрудники </w:t>
      </w:r>
      <w:r w:rsidR="003B5CD6" w:rsidRPr="00F21B45">
        <w:rPr>
          <w:rFonts w:ascii="Times New Roman" w:eastAsia="Times New Roman" w:hAnsi="Times New Roman" w:cs="Times New Roman"/>
          <w:sz w:val="26"/>
          <w:szCs w:val="26"/>
        </w:rPr>
        <w:t xml:space="preserve">Школы 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Городищенская школа с углубленным изучением отдельных предметов»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  решения.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2.5.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получать подарки, или участвовать в тех или иных представительских мероприятиях.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2.6. Не допускается передавать и принимать подарки от имени</w:t>
      </w:r>
      <w:r w:rsidR="003B5CD6" w:rsidRPr="00F21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C17" w:rsidRPr="00F21B45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9977F5" w:rsidRPr="00F21B45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Городищенская школа с углубленным изучением отдельных предметов»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>, его сотрудников и представителей в виде денежных средств, как наличных, так и безналичных.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2.7. 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3B5CD6" w:rsidRPr="00F21B45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F21B45" w:rsidRDefault="00346857" w:rsidP="00F21B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b/>
          <w:bCs/>
          <w:sz w:val="26"/>
          <w:szCs w:val="26"/>
        </w:rPr>
        <w:t>III</w:t>
      </w:r>
      <w:r w:rsidR="00F21B4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F21B4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21B45" w:rsidRPr="00F21B45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</w:t>
      </w:r>
    </w:p>
    <w:p w:rsidR="003B5CD6" w:rsidRPr="00F21B45" w:rsidRDefault="003B5CD6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3.</w:t>
      </w:r>
      <w:r w:rsidR="003B5CD6" w:rsidRPr="00F21B45">
        <w:rPr>
          <w:rFonts w:ascii="Times New Roman" w:eastAsia="Times New Roman" w:hAnsi="Times New Roman" w:cs="Times New Roman"/>
          <w:sz w:val="26"/>
          <w:szCs w:val="26"/>
        </w:rPr>
        <w:t xml:space="preserve">1. Неисполнение настоящего Положения </w:t>
      </w:r>
      <w:r w:rsidRPr="00F21B45">
        <w:rPr>
          <w:rFonts w:ascii="Times New Roman" w:eastAsia="Times New Roman" w:hAnsi="Times New Roman" w:cs="Times New Roman"/>
          <w:sz w:val="26"/>
          <w:szCs w:val="26"/>
        </w:rPr>
        <w:t xml:space="preserve"> может стать основанием для применения к работнику мер дисциплинарного, административного, уголовного и гражданско-правового характера.    </w:t>
      </w:r>
    </w:p>
    <w:p w:rsidR="00346857" w:rsidRPr="00F21B45" w:rsidRDefault="00346857" w:rsidP="003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1B45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</w:t>
      </w:r>
    </w:p>
    <w:p w:rsidR="00BF75D0" w:rsidRPr="00F21B45" w:rsidRDefault="00BF75D0" w:rsidP="003B5C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75D0" w:rsidRPr="00F21B45" w:rsidSect="00295B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125"/>
    <w:multiLevelType w:val="hybridMultilevel"/>
    <w:tmpl w:val="8B06D624"/>
    <w:lvl w:ilvl="0" w:tplc="5D829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1DAD"/>
    <w:multiLevelType w:val="hybridMultilevel"/>
    <w:tmpl w:val="052845F0"/>
    <w:lvl w:ilvl="0" w:tplc="2EA4C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46857"/>
    <w:rsid w:val="00024634"/>
    <w:rsid w:val="001827E3"/>
    <w:rsid w:val="00295B72"/>
    <w:rsid w:val="00346857"/>
    <w:rsid w:val="003900D4"/>
    <w:rsid w:val="003B5CD6"/>
    <w:rsid w:val="003D12E7"/>
    <w:rsid w:val="005713D8"/>
    <w:rsid w:val="00680FC7"/>
    <w:rsid w:val="00721AAA"/>
    <w:rsid w:val="007E674C"/>
    <w:rsid w:val="009977F5"/>
    <w:rsid w:val="009E24C6"/>
    <w:rsid w:val="00AE7942"/>
    <w:rsid w:val="00B16C17"/>
    <w:rsid w:val="00BC1A3C"/>
    <w:rsid w:val="00BF75D0"/>
    <w:rsid w:val="00CC5D65"/>
    <w:rsid w:val="00CF42BD"/>
    <w:rsid w:val="00ED3507"/>
    <w:rsid w:val="00F21B45"/>
    <w:rsid w:val="00FE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C6"/>
  </w:style>
  <w:style w:type="paragraph" w:styleId="2">
    <w:name w:val="heading 2"/>
    <w:basedOn w:val="a"/>
    <w:link w:val="20"/>
    <w:uiPriority w:val="9"/>
    <w:qFormat/>
    <w:rsid w:val="00346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8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6857"/>
    <w:rPr>
      <w:color w:val="0000FF"/>
      <w:u w:val="single"/>
    </w:rPr>
  </w:style>
  <w:style w:type="character" w:styleId="a4">
    <w:name w:val="Strong"/>
    <w:basedOn w:val="a0"/>
    <w:uiPriority w:val="22"/>
    <w:qFormat/>
    <w:rsid w:val="00346857"/>
    <w:rPr>
      <w:b/>
      <w:bCs/>
    </w:rPr>
  </w:style>
  <w:style w:type="character" w:customStyle="1" w:styleId="apple-converted-space">
    <w:name w:val="apple-converted-space"/>
    <w:basedOn w:val="a0"/>
    <w:rsid w:val="00346857"/>
  </w:style>
  <w:style w:type="paragraph" w:styleId="a5">
    <w:name w:val="List Paragraph"/>
    <w:basedOn w:val="a"/>
    <w:uiPriority w:val="34"/>
    <w:qFormat/>
    <w:rsid w:val="003B5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hmosh.ru/index.php/protivodejstvie-korruptsii/397-pravila-obmena-delovymi-podarkami-i-znakami-delovogo-gostepriimstva" TargetMode="External"/><Relationship Id="rId5" Type="http://schemas.openxmlformats.org/officeDocument/2006/relationships/hyperlink" Target="http://www.vahmosh.ru/index.php/protivodejstvie-korruptsii/397-pravila-obmena-delovymi-podarkami-i-znakami-delovogo-gostepriim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teacher</cp:lastModifiedBy>
  <cp:revision>10</cp:revision>
  <cp:lastPrinted>2017-03-09T08:08:00Z</cp:lastPrinted>
  <dcterms:created xsi:type="dcterms:W3CDTF">2018-02-26T07:04:00Z</dcterms:created>
  <dcterms:modified xsi:type="dcterms:W3CDTF">2022-12-14T05:48:00Z</dcterms:modified>
</cp:coreProperties>
</file>