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585"/>
        <w:gridCol w:w="430"/>
        <w:gridCol w:w="5015"/>
        <w:gridCol w:w="1862"/>
        <w:gridCol w:w="2006"/>
        <w:gridCol w:w="1992"/>
        <w:gridCol w:w="14"/>
      </w:tblGrid>
      <w:tr>
        <w:trPr>
          <w:trHeight w:hRule="exact" w:val="2006"/>
        </w:trPr>
        <w:tc>
          <w:tcPr>
            <w:tcW w:w="15904" w:type="dxa"/>
            <w:gridSpan w:val="7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П А С П О Р Т</w:t>
            </w:r>
          </w:p>
        </w:tc>
      </w:tr>
      <w:tr>
        <w:trPr>
          <w:trHeight w:hRule="exact" w:val="430"/>
        </w:trPr>
        <w:tc>
          <w:tcPr>
            <w:tcW w:w="15904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федерального проекта</w:t>
            </w:r>
          </w:p>
        </w:tc>
      </w:tr>
      <w:tr>
        <w:trPr>
          <w:trHeight w:hRule="exact" w:val="573"/>
        </w:trPr>
        <w:tc>
          <w:tcPr>
            <w:tcW w:w="15904" w:type="dxa"/>
            <w:gridSpan w:val="7"/>
            <w:tcMar>
              <w:left w:w="72" w:type="dxa"/>
              <w:right w:w="72" w:type="dxa"/>
            </w:tcMar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Федеральный проект "Кадры в агропромышленном комплексе"</w:t>
            </w:r>
          </w:p>
        </w:tc>
      </w:tr>
      <w:tr>
        <w:trPr>
          <w:trHeight w:hRule="exact" w:val="573"/>
        </w:trPr>
        <w:tc>
          <w:tcPr>
            <w:tcW w:w="15904" w:type="dxa"/>
            <w:gridSpan w:val="7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1. Основные положения</w:t>
            </w:r>
          </w:p>
        </w:tc>
      </w:tr>
      <w:tr>
        <w:trPr>
          <w:trHeight w:hRule="exact" w:val="573"/>
        </w:trPr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национального проекта</w:t>
            </w:r>
          </w:p>
        </w:tc>
        <w:tc>
          <w:tcPr>
            <w:tcW w:w="11319" w:type="dxa"/>
            <w:gridSpan w:val="6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Национальный проект "Технологическое обеспечение продовольственной безопасности"</w:t>
            </w:r>
          </w:p>
        </w:tc>
      </w:tr>
      <w:tr>
        <w:trPr>
          <w:trHeight w:hRule="exact" w:val="860"/>
        </w:trPr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Краткое наименование федерального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проекта</w:t>
            </w:r>
          </w:p>
        </w:tc>
        <w:tc>
          <w:tcPr>
            <w:tcW w:w="5445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Кадры в АПК</w:t>
            </w:r>
          </w:p>
        </w:tc>
        <w:tc>
          <w:tcPr>
            <w:tcW w:w="186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 реализации проекта</w:t>
            </w:r>
          </w:p>
        </w:tc>
        <w:tc>
          <w:tcPr>
            <w:tcW w:w="200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01.01.2025</w:t>
            </w:r>
          </w:p>
        </w:tc>
        <w:tc>
          <w:tcPr>
            <w:tcW w:w="2006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31.12.2030</w:t>
            </w:r>
          </w:p>
        </w:tc>
      </w:tr>
      <w:tr>
        <w:trPr>
          <w:trHeight w:hRule="exact" w:val="716"/>
        </w:trPr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Куратор федерального проекта</w:t>
            </w:r>
          </w:p>
        </w:tc>
        <w:tc>
          <w:tcPr>
            <w:tcW w:w="5445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Патрушев Д.Н.</w:t>
            </w:r>
          </w:p>
        </w:tc>
        <w:tc>
          <w:tcPr>
            <w:tcW w:w="5874" w:type="dxa"/>
            <w:gridSpan w:val="4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Заместитель Председателя Правительства Российской Федерации</w:t>
            </w:r>
          </w:p>
        </w:tc>
      </w:tr>
      <w:tr>
        <w:trPr>
          <w:trHeight w:hRule="exact" w:val="573"/>
        </w:trPr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Руководитель федерального проекта</w:t>
            </w:r>
          </w:p>
        </w:tc>
        <w:tc>
          <w:tcPr>
            <w:tcW w:w="5445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Лут О.Н.</w:t>
            </w:r>
          </w:p>
        </w:tc>
        <w:tc>
          <w:tcPr>
            <w:tcW w:w="5874" w:type="dxa"/>
            <w:gridSpan w:val="4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Министр сельского хозяйства Российской Федерации</w:t>
            </w:r>
          </w:p>
        </w:tc>
      </w:tr>
      <w:tr>
        <w:trPr>
          <w:trHeight w:hRule="exact" w:val="717"/>
        </w:trPr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Администратор федерального проекта</w:t>
            </w:r>
          </w:p>
        </w:tc>
        <w:tc>
          <w:tcPr>
            <w:tcW w:w="5445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Шевёлкина К.Л.</w:t>
            </w:r>
          </w:p>
        </w:tc>
        <w:tc>
          <w:tcPr>
            <w:tcW w:w="5874" w:type="dxa"/>
            <w:gridSpan w:val="4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заместитель Министра сельского хозяйства Российской Федерации</w:t>
            </w:r>
          </w:p>
        </w:tc>
      </w:tr>
      <w:tr>
        <w:trPr>
          <w:trHeight w:hRule="exact" w:val="573"/>
        </w:trPr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Целевые группы федерального проекта</w:t>
            </w:r>
          </w:p>
        </w:tc>
        <w:tc>
          <w:tcPr>
            <w:tcW w:w="11319" w:type="dxa"/>
            <w:gridSpan w:val="6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1246"/>
        </w:trPr>
        <w:tc>
          <w:tcPr>
            <w:tcW w:w="4585" w:type="dxa"/>
            <w:vMerge w:val="restart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Связь с государственными программами (комплексными программами) Российской Федерации (далее - государственные программы)</w:t>
            </w:r>
          </w:p>
          <w:p/>
        </w:tc>
        <w:tc>
          <w:tcPr>
            <w:tcW w:w="43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Государственная программа</w:t>
            </w:r>
          </w:p>
          <w:p/>
        </w:tc>
        <w:tc>
          <w:tcPr>
            <w:tcW w:w="5874" w:type="dxa"/>
            <w:gridSpan w:val="4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Государственная программа развития сельского хозяйства и регулирования рынков сельскохозяйственной продукции, сырья и продовольствия</w:t>
            </w:r>
          </w:p>
          <w:p/>
        </w:tc>
      </w:tr>
      <w:tr>
        <w:trPr>
          <w:trHeight w:hRule="exact" w:val="430"/>
        </w:trPr>
        <w:tc>
          <w:tcPr>
            <w:tcW w:w="458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3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0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Направление (подпрограмма)</w:t>
            </w:r>
          </w:p>
          <w:p/>
        </w:tc>
        <w:tc>
          <w:tcPr>
            <w:tcW w:w="5874" w:type="dxa"/>
            <w:gridSpan w:val="4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</w:tbl>
    <w:p>
      <w:pPr>
        <w:sectPr>
          <w:pgSz w:w="16834" w:h="11909" w:orient="landscape"/>
          <w:pgMar w:top="1134" w:right="432" w:bottom="526" w:left="432" w:header="1134" w:footer="526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0"/>
        <w:gridCol w:w="143"/>
        <w:gridCol w:w="143"/>
        <w:gridCol w:w="1576"/>
        <w:gridCol w:w="1433"/>
        <w:gridCol w:w="287"/>
        <w:gridCol w:w="573"/>
        <w:gridCol w:w="573"/>
        <w:gridCol w:w="287"/>
        <w:gridCol w:w="143"/>
        <w:gridCol w:w="430"/>
        <w:gridCol w:w="286"/>
        <w:gridCol w:w="430"/>
        <w:gridCol w:w="143"/>
        <w:gridCol w:w="430"/>
        <w:gridCol w:w="144"/>
        <w:gridCol w:w="716"/>
        <w:gridCol w:w="143"/>
        <w:gridCol w:w="430"/>
        <w:gridCol w:w="143"/>
        <w:gridCol w:w="144"/>
        <w:gridCol w:w="286"/>
        <w:gridCol w:w="287"/>
        <w:gridCol w:w="143"/>
        <w:gridCol w:w="143"/>
        <w:gridCol w:w="430"/>
        <w:gridCol w:w="143"/>
        <w:gridCol w:w="574"/>
        <w:gridCol w:w="143"/>
        <w:gridCol w:w="430"/>
        <w:gridCol w:w="143"/>
        <w:gridCol w:w="143"/>
        <w:gridCol w:w="287"/>
        <w:gridCol w:w="286"/>
        <w:gridCol w:w="144"/>
        <w:gridCol w:w="143"/>
        <w:gridCol w:w="430"/>
        <w:gridCol w:w="143"/>
        <w:gridCol w:w="573"/>
        <w:gridCol w:w="143"/>
        <w:gridCol w:w="430"/>
        <w:gridCol w:w="144"/>
        <w:gridCol w:w="143"/>
        <w:gridCol w:w="573"/>
        <w:gridCol w:w="143"/>
        <w:gridCol w:w="416"/>
        <w:gridCol w:w="14"/>
        <w:gridCol w:w="287"/>
        <w:gridCol w:w="143"/>
        <w:gridCol w:w="573"/>
        <w:gridCol w:w="573"/>
        <w:gridCol w:w="143"/>
        <w:gridCol w:w="1433"/>
        <w:gridCol w:w="1863"/>
        <w:gridCol w:w="143"/>
        <w:gridCol w:w="1720"/>
        <w:gridCol w:w="57"/>
      </w:tblGrid>
      <w:tr>
        <w:trPr>
          <w:trHeight w:hRule="exact" w:val="430"/>
        </w:trPr>
        <w:tc>
          <w:tcPr>
            <w:tcW w:w="22782" w:type="dxa"/>
            <w:gridSpan w:val="56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57" w:type="dxa"/>
          </w:tcPr>
          <w:p/>
        </w:tc>
      </w:tr>
      <w:tr>
        <w:trPr>
          <w:trHeight w:hRule="exact" w:val="573"/>
        </w:trPr>
        <w:tc>
          <w:tcPr>
            <w:tcW w:w="22782" w:type="dxa"/>
            <w:gridSpan w:val="56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2. Показатели национального и федерального проекта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3"/>
        </w:trPr>
        <w:tc>
          <w:tcPr>
            <w:tcW w:w="43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Показатели федерального проекта</w:t>
            </w:r>
          </w:p>
        </w:tc>
        <w:tc>
          <w:tcPr>
            <w:tcW w:w="114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Уровень показателя</w:t>
            </w:r>
          </w:p>
        </w:tc>
        <w:tc>
          <w:tcPr>
            <w:tcW w:w="114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3" w:type="dxa"/>
            <w:gridSpan w:val="3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Период, год</w:t>
            </w:r>
          </w:p>
        </w:tc>
        <w:tc>
          <w:tcPr>
            <w:tcW w:w="143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Признак реализации в субъекте</w:t>
            </w:r>
          </w:p>
        </w:tc>
        <w:tc>
          <w:tcPr>
            <w:tcW w:w="186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 (источник данных)</w:t>
            </w:r>
          </w:p>
        </w:tc>
        <w:tc>
          <w:tcPr>
            <w:tcW w:w="186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43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22352" w:type="dxa"/>
            <w:gridSpan w:val="5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Создана и функционирует система обеспечения кадрами предприятий агропромышленного комплекса, соответствующая требованиям экономики и запросам рынка труда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</w:t>
            </w:r>
          </w:p>
        </w:tc>
        <w:tc>
          <w:tcPr>
            <w:tcW w:w="3582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Доля сотрудников, работающих в отрасли агропромышленного комплекса более 5 лет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ФП</w:t>
            </w:r>
          </w:p>
        </w:tc>
        <w:tc>
          <w:tcPr>
            <w:tcW w:w="11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Процент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88,0000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2023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89,0000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90,0000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92,0000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93,0000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94,0000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Декомпозирован</w:t>
            </w:r>
          </w:p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Государственная информационная система "Цифровая аналитическая платформа предоставления статистических данных" (ГИС ЦАП)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Государственная программа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34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</w:t>
            </w:r>
          </w:p>
        </w:tc>
        <w:tc>
          <w:tcPr>
            <w:tcW w:w="3582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Укомплектованность кадрами предприятий агропромышленного комплекса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ФП</w:t>
            </w:r>
          </w:p>
        </w:tc>
        <w:tc>
          <w:tcPr>
            <w:tcW w:w="11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Процент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90,0000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2023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90,0000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90,0000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92,0000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93,0000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95,0000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Декомпозирован</w:t>
            </w:r>
          </w:p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Государственная информационная система "Цифровая аналитическая платформа предоставления статистических данных" (ГИС ЦАП)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Государственная программа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</w:t>
            </w:r>
          </w:p>
        </w:tc>
        <w:tc>
          <w:tcPr>
            <w:tcW w:w="3582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Доля сотрудников в научных учреждениях и образовательных организациях высшего образования аграрной направленности, имеющих ученые степени и звания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ФП</w:t>
            </w:r>
          </w:p>
        </w:tc>
        <w:tc>
          <w:tcPr>
            <w:tcW w:w="11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Процент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80,0000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2023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82,0000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83,0000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83,0000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84,0000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85,0000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86,0000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Декомпозирован</w:t>
            </w:r>
          </w:p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Государственная информационная система "Цифровая аналитическая платформа предоставления статистических данных" (ГИС ЦАП)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Государственная программа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34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08"/>
        </w:trPr>
        <w:tc>
          <w:tcPr>
            <w:tcW w:w="43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</w:t>
            </w:r>
          </w:p>
        </w:tc>
        <w:tc>
          <w:tcPr>
            <w:tcW w:w="3582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Доля молодых кадров в возрасте до 35 лет предприятий агропромышленного комплекса</w:t>
            </w:r>
          </w:p>
        </w:tc>
        <w:tc>
          <w:tcPr>
            <w:tcW w:w="114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ФП</w:t>
            </w:r>
          </w:p>
        </w:tc>
        <w:tc>
          <w:tcPr>
            <w:tcW w:w="114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Процент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9,0000</w:t>
            </w: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2023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15,0000</w:t>
            </w:r>
          </w:p>
        </w:tc>
        <w:tc>
          <w:tcPr>
            <w:tcW w:w="1433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Декомпозирован</w:t>
            </w:r>
          </w:p>
        </w:tc>
        <w:tc>
          <w:tcPr>
            <w:tcW w:w="1863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Государственная информационная система "Цифровая аналитическая платформа предоставления статистических данных" (ГИС ЦАП)</w:t>
            </w:r>
          </w:p>
        </w:tc>
        <w:tc>
          <w:tcPr>
            <w:tcW w:w="186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Государственная программа развития сельского хозяйства и регулирования рынков сельскохозяйственной продукции, сырья и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22782" w:type="dxa"/>
            <w:gridSpan w:val="56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3"/>
        </w:trPr>
        <w:tc>
          <w:tcPr>
            <w:tcW w:w="43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Показатели федерального проекта</w:t>
            </w:r>
          </w:p>
        </w:tc>
        <w:tc>
          <w:tcPr>
            <w:tcW w:w="114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Уровень показателя</w:t>
            </w:r>
          </w:p>
        </w:tc>
        <w:tc>
          <w:tcPr>
            <w:tcW w:w="114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3" w:type="dxa"/>
            <w:gridSpan w:val="3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Период, год</w:t>
            </w:r>
          </w:p>
        </w:tc>
        <w:tc>
          <w:tcPr>
            <w:tcW w:w="143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Признак реализации в субъекте</w:t>
            </w:r>
          </w:p>
        </w:tc>
        <w:tc>
          <w:tcPr>
            <w:tcW w:w="186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 (источник данных)</w:t>
            </w:r>
          </w:p>
        </w:tc>
        <w:tc>
          <w:tcPr>
            <w:tcW w:w="186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43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100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863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86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продовольствия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1.5.</w:t>
            </w:r>
          </w:p>
        </w:tc>
        <w:tc>
          <w:tcPr>
            <w:tcW w:w="3582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Количество научных и научно-педагогических работников научных учреждений и образовательных организаций высшего образования аграрной направленности, для которых осуществлено строительство (приобретение) жилья, предоставляемого по договору найма жилого помещения 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ФП</w:t>
            </w:r>
          </w:p>
        </w:tc>
        <w:tc>
          <w:tcPr>
            <w:tcW w:w="11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Человек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2023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143,0000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424,0000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1 043,0000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1 574,0000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2 029,0000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2 420,0000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Декомпозирован</w:t>
            </w:r>
          </w:p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Государственная информационная система "Цифровая аналитическая платформа предоставления статистических данных" (ГИС ЦАП)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Государственная программа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47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6878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57" w:type="dxa"/>
          </w:tcPr>
          <w:p/>
        </w:tc>
      </w:tr>
      <w:tr>
        <w:trPr>
          <w:trHeight w:hRule="exact" w:val="573"/>
        </w:trPr>
        <w:tc>
          <w:tcPr>
            <w:tcW w:w="15904" w:type="dxa"/>
            <w:gridSpan w:val="47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3. Помесячный план достижения показателей национального и федерального проекта в 2025 году</w:t>
            </w:r>
          </w:p>
        </w:tc>
        <w:tc>
          <w:tcPr>
            <w:tcW w:w="6935" w:type="dxa"/>
            <w:gridSpan w:val="10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4872" w:type="dxa"/>
            <w:gridSpan w:val="7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Показатели национального и федерального проекта</w:t>
            </w:r>
          </w:p>
        </w:tc>
        <w:tc>
          <w:tcPr>
            <w:tcW w:w="128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Уровень показателя</w:t>
            </w:r>
          </w:p>
        </w:tc>
        <w:tc>
          <w:tcPr>
            <w:tcW w:w="1290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6304" w:type="dxa"/>
            <w:gridSpan w:val="2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Плановые значения по месяцам</w:t>
            </w:r>
          </w:p>
        </w:tc>
        <w:tc>
          <w:tcPr>
            <w:tcW w:w="1433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 конец 2025 года</w:t>
            </w:r>
          </w:p>
        </w:tc>
        <w:tc>
          <w:tcPr>
            <w:tcW w:w="6935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71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872" w:type="dxa"/>
            <w:gridSpan w:val="7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янв.</w:t>
            </w:r>
          </w:p>
        </w:tc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фев.</w:t>
            </w:r>
          </w:p>
        </w:tc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мар.</w:t>
            </w:r>
          </w:p>
        </w:tc>
        <w:tc>
          <w:tcPr>
            <w:tcW w:w="57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апр.</w:t>
            </w:r>
          </w:p>
        </w:tc>
        <w:tc>
          <w:tcPr>
            <w:tcW w:w="5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май</w:t>
            </w:r>
          </w:p>
        </w:tc>
        <w:tc>
          <w:tcPr>
            <w:tcW w:w="57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июнь</w:t>
            </w:r>
          </w:p>
        </w:tc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июль</w:t>
            </w:r>
          </w:p>
        </w:tc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авг.</w:t>
            </w:r>
          </w:p>
        </w:tc>
        <w:tc>
          <w:tcPr>
            <w:tcW w:w="57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сен.</w:t>
            </w:r>
          </w:p>
        </w:tc>
        <w:tc>
          <w:tcPr>
            <w:tcW w:w="5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окт.</w:t>
            </w:r>
          </w:p>
        </w:tc>
        <w:tc>
          <w:tcPr>
            <w:tcW w:w="57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ноя.</w:t>
            </w:r>
          </w:p>
        </w:tc>
        <w:tc>
          <w:tcPr>
            <w:tcW w:w="1433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6935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15188" w:type="dxa"/>
            <w:gridSpan w:val="4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Создана и функционирует система обеспечения кадрами предприятий агропромышленного комплекса, соответствующая требованиям экономики и запросам рынка труда</w:t>
            </w:r>
          </w:p>
        </w:tc>
        <w:tc>
          <w:tcPr>
            <w:tcW w:w="6935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</w:t>
            </w:r>
          </w:p>
        </w:tc>
        <w:tc>
          <w:tcPr>
            <w:tcW w:w="487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Доля сотрудников, работающих в отрасли агропромышленного комплекса более 5 лет</w:t>
            </w:r>
          </w:p>
        </w:tc>
        <w:tc>
          <w:tcPr>
            <w:tcW w:w="128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ФП</w:t>
            </w:r>
          </w:p>
        </w:tc>
        <w:tc>
          <w:tcPr>
            <w:tcW w:w="129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Процент</w:t>
            </w:r>
          </w:p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4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</w:t>
            </w:r>
          </w:p>
        </w:tc>
        <w:tc>
          <w:tcPr>
            <w:tcW w:w="6935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1.2.</w:t>
            </w:r>
          </w:p>
        </w:tc>
        <w:tc>
          <w:tcPr>
            <w:tcW w:w="487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Укомплектованность кадрами предприятий агропромышленного комплекса</w:t>
            </w:r>
          </w:p>
        </w:tc>
        <w:tc>
          <w:tcPr>
            <w:tcW w:w="128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ФП</w:t>
            </w:r>
          </w:p>
        </w:tc>
        <w:tc>
          <w:tcPr>
            <w:tcW w:w="129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Процент</w:t>
            </w:r>
          </w:p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4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</w:t>
            </w:r>
          </w:p>
        </w:tc>
        <w:tc>
          <w:tcPr>
            <w:tcW w:w="6935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1247"/>
        </w:trPr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1.3.</w:t>
            </w:r>
          </w:p>
        </w:tc>
        <w:tc>
          <w:tcPr>
            <w:tcW w:w="487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Доля сотрудников в научных учреждениях и образовательных организациях высшего образования аграрной направленности, имеющих ученые степени и звания</w:t>
            </w:r>
          </w:p>
        </w:tc>
        <w:tc>
          <w:tcPr>
            <w:tcW w:w="128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ФП</w:t>
            </w:r>
          </w:p>
        </w:tc>
        <w:tc>
          <w:tcPr>
            <w:tcW w:w="129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Процент</w:t>
            </w:r>
          </w:p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4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</w:t>
            </w:r>
          </w:p>
        </w:tc>
        <w:tc>
          <w:tcPr>
            <w:tcW w:w="6935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1.4.</w:t>
            </w:r>
          </w:p>
        </w:tc>
        <w:tc>
          <w:tcPr>
            <w:tcW w:w="487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Доля молодых кадров в возрасте до 35 лет предприятий агропромышленного комплекса</w:t>
            </w:r>
          </w:p>
        </w:tc>
        <w:tc>
          <w:tcPr>
            <w:tcW w:w="128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ФП</w:t>
            </w:r>
          </w:p>
        </w:tc>
        <w:tc>
          <w:tcPr>
            <w:tcW w:w="129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Процент</w:t>
            </w:r>
          </w:p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4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</w:t>
            </w:r>
          </w:p>
        </w:tc>
        <w:tc>
          <w:tcPr>
            <w:tcW w:w="6935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2293"/>
        </w:trPr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1.5.</w:t>
            </w:r>
          </w:p>
        </w:tc>
        <w:tc>
          <w:tcPr>
            <w:tcW w:w="487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Количество научных и научно-педагогических работников научных учреждений и образовательных организаций высшего образования аграрной направленности, для которых осуществлено строительство (приобретение) жилья, предоставляемого по договору найма жилого помещения </w:t>
            </w:r>
          </w:p>
        </w:tc>
        <w:tc>
          <w:tcPr>
            <w:tcW w:w="128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ФП</w:t>
            </w:r>
          </w:p>
        </w:tc>
        <w:tc>
          <w:tcPr>
            <w:tcW w:w="129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Человек</w:t>
            </w:r>
          </w:p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4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143,00</w:t>
            </w:r>
          </w:p>
        </w:tc>
        <w:tc>
          <w:tcPr>
            <w:tcW w:w="6935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22782" w:type="dxa"/>
            <w:gridSpan w:val="56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57" w:type="dxa"/>
          </w:tcPr>
          <w:p/>
        </w:tc>
      </w:tr>
      <w:tr>
        <w:trPr>
          <w:trHeight w:hRule="exact" w:val="574"/>
        </w:trPr>
        <w:tc>
          <w:tcPr>
            <w:tcW w:w="22782" w:type="dxa"/>
            <w:gridSpan w:val="56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4. Результаты федерального проекта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2"/>
        </w:trPr>
        <w:tc>
          <w:tcPr>
            <w:tcW w:w="57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171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результата</w:t>
            </w:r>
          </w:p>
        </w:tc>
        <w:tc>
          <w:tcPr>
            <w:tcW w:w="143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структурных элементов государственных программ Российской Федерации</w:t>
            </w:r>
          </w:p>
        </w:tc>
        <w:tc>
          <w:tcPr>
            <w:tcW w:w="86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9313" w:type="dxa"/>
            <w:gridSpan w:val="3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003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 результата</w:t>
            </w:r>
          </w:p>
        </w:tc>
        <w:tc>
          <w:tcPr>
            <w:tcW w:w="114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субъекте</w:t>
            </w:r>
          </w:p>
        </w:tc>
        <w:tc>
          <w:tcPr>
            <w:tcW w:w="157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Связь с показателем федерального проекта</w:t>
            </w:r>
          </w:p>
        </w:tc>
        <w:tc>
          <w:tcPr>
            <w:tcW w:w="20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Связь с показателем национальной цели развития Российской Федерации</w:t>
            </w:r>
          </w:p>
        </w:tc>
        <w:tc>
          <w:tcPr>
            <w:tcW w:w="172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77"/>
        </w:trPr>
        <w:tc>
          <w:tcPr>
            <w:tcW w:w="57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57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2018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2019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2020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2021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2022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2027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2028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2029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</w:t>
            </w:r>
          </w:p>
        </w:tc>
        <w:tc>
          <w:tcPr>
            <w:tcW w:w="1003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2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</w:t>
            </w:r>
          </w:p>
        </w:tc>
        <w:tc>
          <w:tcPr>
            <w:tcW w:w="22209" w:type="dxa"/>
            <w:gridSpan w:val="5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Создана и функционирует система обеспечения кадрами предприятий агропромышленного комплекса, соответствующая требованиям экономики и запросам рынка труда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573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</w:t>
            </w:r>
          </w:p>
        </w:tc>
        <w:tc>
          <w:tcPr>
            <w:tcW w:w="171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Осуществлено строительство (приобретение) жилья, предоставляемого специалистам, вовлеченным в реализацию ключевых проектов агропромышленного комплекса, по договору найма жилого помещения. Нарастающий итог </w:t>
            </w:r>
          </w:p>
          <w:p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0,0000</w:t>
            </w:r>
          </w:p>
          <w:p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9 738,0000</w:t>
            </w:r>
          </w:p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28 874,0000</w:t>
            </w:r>
          </w:p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71 028,0000</w:t>
            </w:r>
          </w:p>
          <w:p/>
        </w:tc>
        <w:tc>
          <w:tcPr>
            <w:tcW w:w="71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87 304,0000</w:t>
            </w:r>
          </w:p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101 265,0000</w:t>
            </w:r>
          </w:p>
          <w:p/>
        </w:tc>
        <w:tc>
          <w:tcPr>
            <w:tcW w:w="71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113 250,0000</w:t>
            </w:r>
          </w:p>
          <w:p/>
        </w:tc>
        <w:tc>
          <w:tcPr>
            <w:tcW w:w="1003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Декомпозирован</w:t>
            </w:r>
          </w:p>
          <w:p/>
        </w:tc>
        <w:tc>
          <w:tcPr>
            <w:tcW w:w="157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Доля сотрудников в научных учреждениях и образовательных организациях высшего образования аграрной направленности, имеющих ученые степени и звания,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Количество научных и научно-педагогических работников научных учреждений и образовательных организаций высшего образования аграрной направленности, для которых осуществлено строительство (приобретение) жилья, предоставляемого по договору найма жилого помещения ,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Укомплектованность кадрами предприятий агропромышленного комплекса</w:t>
            </w:r>
          </w:p>
          <w:p/>
        </w:tc>
        <w:tc>
          <w:tcPr>
            <w:tcW w:w="200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72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Государственная программа развития сельского хозяйства и регулирования рынков сельскохозяйственной продукции, сырья и продовольствия</w:t>
            </w:r>
          </w:p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780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779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15"/>
        </w:trPr>
        <w:tc>
          <w:tcPr>
            <w:tcW w:w="22782" w:type="dxa"/>
            <w:gridSpan w:val="5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22782" w:type="dxa"/>
            <w:gridSpan w:val="56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3"/>
        </w:trPr>
        <w:tc>
          <w:tcPr>
            <w:tcW w:w="57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171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результата</w:t>
            </w:r>
          </w:p>
        </w:tc>
        <w:tc>
          <w:tcPr>
            <w:tcW w:w="143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структурных элементов государственных программ Российской Федерации</w:t>
            </w:r>
          </w:p>
        </w:tc>
        <w:tc>
          <w:tcPr>
            <w:tcW w:w="86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9313" w:type="dxa"/>
            <w:gridSpan w:val="3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003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 результата</w:t>
            </w:r>
          </w:p>
        </w:tc>
        <w:tc>
          <w:tcPr>
            <w:tcW w:w="114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субъекте</w:t>
            </w:r>
          </w:p>
        </w:tc>
        <w:tc>
          <w:tcPr>
            <w:tcW w:w="157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Связь с показателем федерального проекта</w:t>
            </w:r>
          </w:p>
        </w:tc>
        <w:tc>
          <w:tcPr>
            <w:tcW w:w="20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Связь с показателем национальной цели развития Российской Федерации</w:t>
            </w:r>
          </w:p>
        </w:tc>
        <w:tc>
          <w:tcPr>
            <w:tcW w:w="172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76"/>
        </w:trPr>
        <w:tc>
          <w:tcPr>
            <w:tcW w:w="57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57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2018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2019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2020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2021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2022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2027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2028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2029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</w:t>
            </w:r>
          </w:p>
        </w:tc>
        <w:tc>
          <w:tcPr>
            <w:tcW w:w="1003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2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634"/>
        </w:trPr>
        <w:tc>
          <w:tcPr>
            <w:tcW w:w="22782" w:type="dxa"/>
            <w:gridSpan w:val="5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Осуществлена государственная поддержка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строительство (приобретение) жилья по договору найма жилого помещения, для его предоставления специалистам - научным и научно-педагогическим кадрам, с которым образовательной организацией (научным учреждением) заключен трудовой договор. Поддержка предусматривает закрепление кадров за образовательной организаций (научным учреждением), а также обеспечивает реализацию модели непрерывного аграрного образования, предусматривающую поддержку всех сторон данного процесса, включая кадры, обеспечивающие формирование образовательных программ, подготовку новых компетенций, увеличение числа лиц, имеющих степени и работающих в отрасли. Строительство (приобретение) жилья в найм осуществляется заказчиком ключевого проекта, являющимся хозяйствующим субъектом, заключившим контракт (договор) с образовательной организацией (научным учреждением) на реализацию ключевого проекта в сфере агропромышленного комплекса. Отбор ключевых проектов в сфере агропромышленного комплекса определяется комиссией по отбору проектов, создаваемой образовательной организацией (научным учреждением).</w:t>
            </w:r>
          </w:p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905"/>
        </w:trPr>
        <w:tc>
          <w:tcPr>
            <w:tcW w:w="573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</w:t>
            </w:r>
          </w:p>
        </w:tc>
        <w:tc>
          <w:tcPr>
            <w:tcW w:w="171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Модернизированы объекты в целях привлечения квалифицированных рабочих и специалистов среднего звена на предприятия агропромышленного комплекса . Нарастающий итог </w:t>
            </w:r>
          </w:p>
          <w:p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0,0000</w:t>
            </w:r>
          </w:p>
          <w:p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21 739,0000</w:t>
            </w:r>
          </w:p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46 584,0000</w:t>
            </w:r>
          </w:p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86 032,0000</w:t>
            </w:r>
          </w:p>
          <w:p/>
        </w:tc>
        <w:tc>
          <w:tcPr>
            <w:tcW w:w="71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109 374,0000</w:t>
            </w:r>
          </w:p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131 819,0000</w:t>
            </w:r>
          </w:p>
          <w:p/>
        </w:tc>
        <w:tc>
          <w:tcPr>
            <w:tcW w:w="71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153 400,0000</w:t>
            </w:r>
          </w:p>
          <w:p/>
        </w:tc>
        <w:tc>
          <w:tcPr>
            <w:tcW w:w="1003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Декомпозирован</w:t>
            </w:r>
          </w:p>
          <w:p/>
        </w:tc>
        <w:tc>
          <w:tcPr>
            <w:tcW w:w="157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Доля молодых кадров в возрасте до 35 лет предприятий агропромышленного комплекса,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Укомплектованность кадрами предприятий агропромышленного комплекса</w:t>
            </w:r>
          </w:p>
          <w:p/>
        </w:tc>
        <w:tc>
          <w:tcPr>
            <w:tcW w:w="200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72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Государственная программа развития сельского хозяйства и регулирования рынков сельскохозяйственной продукции, сырья и продовольствия</w:t>
            </w:r>
          </w:p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90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390"/>
        </w:trPr>
        <w:tc>
          <w:tcPr>
            <w:tcW w:w="573" w:type="dxa"/>
            <w:gridSpan w:val="2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1.2.1</w:t>
            </w:r>
          </w:p>
          <w:p/>
        </w:tc>
        <w:tc>
          <w:tcPr>
            <w:tcW w:w="171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Оснащение оборудованием объектов образовательных организаций</w:t>
            </w:r>
          </w:p>
          <w:p/>
        </w:tc>
        <w:tc>
          <w:tcPr>
            <w:tcW w:w="1433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Штука</w:t>
            </w:r>
          </w:p>
          <w:p/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35,0000</w:t>
            </w:r>
          </w:p>
          <w:p/>
        </w:tc>
        <w:tc>
          <w:tcPr>
            <w:tcW w:w="71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77,0000</w:t>
            </w:r>
          </w:p>
          <w:p/>
        </w:tc>
        <w:tc>
          <w:tcPr>
            <w:tcW w:w="717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118,0000</w:t>
            </w:r>
          </w:p>
          <w:p/>
        </w:tc>
        <w:tc>
          <w:tcPr>
            <w:tcW w:w="71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141,0000</w:t>
            </w:r>
          </w:p>
          <w:p/>
        </w:tc>
        <w:tc>
          <w:tcPr>
            <w:tcW w:w="717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193,0000</w:t>
            </w:r>
          </w:p>
          <w:p/>
        </w:tc>
        <w:tc>
          <w:tcPr>
            <w:tcW w:w="71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246,0000</w:t>
            </w:r>
          </w:p>
          <w:p/>
        </w:tc>
        <w:tc>
          <w:tcPr>
            <w:tcW w:w="100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14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57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200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72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17"/>
        </w:trPr>
        <w:tc>
          <w:tcPr>
            <w:tcW w:w="22782" w:type="dxa"/>
            <w:gridSpan w:val="5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Осуществлена государственная поддержка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юридическими лицами (индивидуальными предпринимателями), заинтересованным в подготовке кадров для агропромышленного комплекса по данным направлениям, на реконструкцию, капитальный ремонт и (или) оснащение оборудованием объектов, которые используются в процессе обучения по программам среднего профессионального образования, а также агротехнологических классов.</w:t>
            </w:r>
          </w:p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435"/>
        </w:trPr>
        <w:tc>
          <w:tcPr>
            <w:tcW w:w="573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</w:t>
            </w:r>
          </w:p>
        </w:tc>
        <w:tc>
          <w:tcPr>
            <w:tcW w:w="171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Привлечены специалисты в реализацию ключевых проектов в сфере агропромышленного комплекса за счет предоставления выплат стимулирующего характера. Нарастающий итог </w:t>
            </w:r>
          </w:p>
          <w:p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0,0000</w:t>
            </w:r>
          </w:p>
          <w:p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870,0000</w:t>
            </w:r>
          </w:p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1 790,0000</w:t>
            </w:r>
          </w:p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2 768,0000</w:t>
            </w:r>
          </w:p>
          <w:p/>
        </w:tc>
        <w:tc>
          <w:tcPr>
            <w:tcW w:w="71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3 630,0000</w:t>
            </w:r>
          </w:p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4 550,0000</w:t>
            </w:r>
          </w:p>
          <w:p/>
        </w:tc>
        <w:tc>
          <w:tcPr>
            <w:tcW w:w="71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5 470,0000</w:t>
            </w:r>
          </w:p>
          <w:p/>
        </w:tc>
        <w:tc>
          <w:tcPr>
            <w:tcW w:w="1003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Обеспечено привлечение квалифицированных кадров</w:t>
            </w:r>
          </w:p>
          <w:p/>
        </w:tc>
        <w:tc>
          <w:tcPr>
            <w:tcW w:w="114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Декомпозирован</w:t>
            </w:r>
          </w:p>
          <w:p/>
        </w:tc>
        <w:tc>
          <w:tcPr>
            <w:tcW w:w="157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Доля молодых кадров в возрасте до 35 лет предприятий агропромышленного комплекса,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Доля сотрудников в научных учреждениях и образовательных организациях высшего образования аграрной направленност</w:t>
            </w:r>
          </w:p>
          <w:p/>
        </w:tc>
        <w:tc>
          <w:tcPr>
            <w:tcW w:w="200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72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Государственная программа развития сельского хозяйства и регулирования рынков сельскохозяйственной продукции, сырья и продовольствия</w:t>
            </w:r>
          </w:p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43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22782" w:type="dxa"/>
            <w:gridSpan w:val="56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3"/>
        </w:trPr>
        <w:tc>
          <w:tcPr>
            <w:tcW w:w="57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171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результата</w:t>
            </w:r>
          </w:p>
        </w:tc>
        <w:tc>
          <w:tcPr>
            <w:tcW w:w="143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структурных элементов государственных программ Российской Федерации</w:t>
            </w:r>
          </w:p>
        </w:tc>
        <w:tc>
          <w:tcPr>
            <w:tcW w:w="86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9313" w:type="dxa"/>
            <w:gridSpan w:val="3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003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 результата</w:t>
            </w:r>
          </w:p>
        </w:tc>
        <w:tc>
          <w:tcPr>
            <w:tcW w:w="114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субъекте</w:t>
            </w:r>
          </w:p>
        </w:tc>
        <w:tc>
          <w:tcPr>
            <w:tcW w:w="157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Связь с показателем федерального проекта</w:t>
            </w:r>
          </w:p>
        </w:tc>
        <w:tc>
          <w:tcPr>
            <w:tcW w:w="20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Связь с показателем национальной цели развития Российской Федерации</w:t>
            </w:r>
          </w:p>
        </w:tc>
        <w:tc>
          <w:tcPr>
            <w:tcW w:w="172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76"/>
        </w:trPr>
        <w:tc>
          <w:tcPr>
            <w:tcW w:w="57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57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2018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2019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2020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2021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2022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2027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2028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2029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</w:t>
            </w:r>
          </w:p>
        </w:tc>
        <w:tc>
          <w:tcPr>
            <w:tcW w:w="1003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2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93"/>
        </w:trPr>
        <w:tc>
          <w:tcPr>
            <w:tcW w:w="573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171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и, имеющих ученые степени и звания,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Доля сотрудников, работающих в отрасли агропромышленного комплекса более 5 лет,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Укомплектованность кадрами предприятий агропромышленного комплекса</w:t>
            </w:r>
          </w:p>
          <w:p/>
        </w:tc>
        <w:tc>
          <w:tcPr>
            <w:tcW w:w="200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2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78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390"/>
        </w:trPr>
        <w:tc>
          <w:tcPr>
            <w:tcW w:w="22782" w:type="dxa"/>
            <w:gridSpan w:val="5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Выстраиваемая бесшовная траектория подготовки кадров от школы до работодателя предполагает тесное взаимодействие с образовательными и научными учреждениями, обеспечивающими стороны методологической поддержкой, подготовкой специалистов аграрной направленности. Мероприятие по предоставлению специалистам за участие в реализации ключевых проектов выплат стимулирующего характера направлено на повышение престижа работы в агропромышленном комплексе. Мера предполагает возмещение понесенных затрат заказчиком ключевых проектов на денежные выплаты работникам, в том числе учителям, осуществляющим обучение по профильному агротехнологическому предмету в школе с агротехнологическими классами. Возмещение в размере 90 процентов для научно и научно-педагогических работников, подведомственных Минсельхозу России учреждений, 30 процентов для иных учреждений, 95 процентов для учителей агротехнологических классов.</w:t>
            </w:r>
          </w:p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573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</w:t>
            </w:r>
          </w:p>
        </w:tc>
        <w:tc>
          <w:tcPr>
            <w:tcW w:w="171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Повышена квалификация и (или) профессионально переподготовлены специалисты и учителя, осуществляющие образовательную деятельность по профильным агротехнологическим предметам для обеспечения кадрами предприятий агропромышленного комплекса. Нарастающий итог </w:t>
            </w:r>
          </w:p>
          <w:p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0,0000</w:t>
            </w:r>
          </w:p>
          <w:p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5 918,0000</w:t>
            </w:r>
          </w:p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23 320,0000</w:t>
            </w:r>
          </w:p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34 885,0000</w:t>
            </w:r>
          </w:p>
          <w:p/>
        </w:tc>
        <w:tc>
          <w:tcPr>
            <w:tcW w:w="71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46 622,0000</w:t>
            </w:r>
          </w:p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58 359,0000</w:t>
            </w:r>
          </w:p>
          <w:p/>
        </w:tc>
        <w:tc>
          <w:tcPr>
            <w:tcW w:w="71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70 096,0000</w:t>
            </w:r>
          </w:p>
          <w:p/>
        </w:tc>
        <w:tc>
          <w:tcPr>
            <w:tcW w:w="1003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Проведение образовательных мероприятий</w:t>
            </w:r>
          </w:p>
          <w:p/>
        </w:tc>
        <w:tc>
          <w:tcPr>
            <w:tcW w:w="114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57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Доля молодых кадров в возрасте до 35 лет предприятий агропромышленного комплекса,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Доля сотрудников, работающих в отрасли агропромышленного комплекса более 5 лет,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Укомплектованность кадрами предприятий агропромышленного комплекса</w:t>
            </w:r>
          </w:p>
          <w:p/>
        </w:tc>
        <w:tc>
          <w:tcPr>
            <w:tcW w:w="200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72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Государственная программа развития сельского хозяйства и регулирования рынков сельскохозяйственной продукции, сырья и продовольствия</w:t>
            </w:r>
          </w:p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47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59"/>
        </w:trPr>
        <w:tc>
          <w:tcPr>
            <w:tcW w:w="22782" w:type="dxa"/>
            <w:gridSpan w:val="5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Организовано повышение квалификации учителей в целях преподавания профильных агротехнологических предметов и формирования предпрофессиональных умений обучающихся, обеспечения осознанного выбора профессии и формирования траектории дальнейшего обучения в профессиональной образовательной организации или вузе аграрной направленности, а также профессиональная переподготовка специалистов из других сфер в агропромышленный комплекс</w:t>
            </w:r>
          </w:p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171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2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22782" w:type="dxa"/>
            <w:gridSpan w:val="56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3"/>
        </w:trPr>
        <w:tc>
          <w:tcPr>
            <w:tcW w:w="57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171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результата</w:t>
            </w:r>
          </w:p>
        </w:tc>
        <w:tc>
          <w:tcPr>
            <w:tcW w:w="143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структурных элементов государственных программ Российской Федерации</w:t>
            </w:r>
          </w:p>
        </w:tc>
        <w:tc>
          <w:tcPr>
            <w:tcW w:w="86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9313" w:type="dxa"/>
            <w:gridSpan w:val="3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003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 результата</w:t>
            </w:r>
          </w:p>
        </w:tc>
        <w:tc>
          <w:tcPr>
            <w:tcW w:w="114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субъекте</w:t>
            </w:r>
          </w:p>
        </w:tc>
        <w:tc>
          <w:tcPr>
            <w:tcW w:w="157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Связь с показателем федерального проекта</w:t>
            </w:r>
          </w:p>
        </w:tc>
        <w:tc>
          <w:tcPr>
            <w:tcW w:w="20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Связь с показателем национальной цели развития Российской Федерации</w:t>
            </w:r>
          </w:p>
        </w:tc>
        <w:tc>
          <w:tcPr>
            <w:tcW w:w="172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76"/>
        </w:trPr>
        <w:tc>
          <w:tcPr>
            <w:tcW w:w="57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57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2018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2019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2020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2021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2022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2027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2028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2029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</w:t>
            </w:r>
          </w:p>
        </w:tc>
        <w:tc>
          <w:tcPr>
            <w:tcW w:w="1003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2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49"/>
        </w:trPr>
        <w:tc>
          <w:tcPr>
            <w:tcW w:w="573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</w:t>
            </w:r>
          </w:p>
        </w:tc>
        <w:tc>
          <w:tcPr>
            <w:tcW w:w="171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Направлены на обучение граждане Российской Федерации для сельскохозяйственных товаропроизводителей и организаций, осуществляющих переработку сельскохозяйственной продукции, на сельских территориях </w:t>
            </w:r>
          </w:p>
          <w:p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0,9720</w:t>
            </w:r>
          </w:p>
          <w:p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0,8060</w:t>
            </w:r>
          </w:p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0,6050</w:t>
            </w:r>
          </w:p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0,5220</w:t>
            </w:r>
          </w:p>
          <w:p/>
        </w:tc>
        <w:tc>
          <w:tcPr>
            <w:tcW w:w="71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003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Декомпозирован</w:t>
            </w:r>
          </w:p>
          <w:p/>
        </w:tc>
        <w:tc>
          <w:tcPr>
            <w:tcW w:w="157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Доля молодых кадров в возрасте до 35 лет предприятий агропромышленного комплекса,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Укомплектованность кадрами предприятий агропромышленного комплекса</w:t>
            </w:r>
          </w:p>
          <w:p/>
        </w:tc>
        <w:tc>
          <w:tcPr>
            <w:tcW w:w="200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72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Государственная программа развития сельского хозяйства и регулирования рынков сельскохозяйственной продукции, сырья и продовольствия</w:t>
            </w:r>
          </w:p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49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390"/>
        </w:trPr>
        <w:tc>
          <w:tcPr>
            <w:tcW w:w="22782" w:type="dxa"/>
            <w:gridSpan w:val="5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Граждане Российской Федерации направлены на обучение по образовательным программам среднего профессионального образования и высшего образования, дополнительным профессиональным программам в образовательных организациях, находящих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по образовательным программам среднего профессионального образования и высшего образования по сельскохозяйственным профессиям и специальностям в образовательных организациях, находящихся в ведении иных федеральных или региональных органов исполнительной власти по ученическим договорам или договорам о целевом обучении с индивидуальными предпринимателями и организациями, являющимися сельскохозяйственными товаропроизводителями, либо осуществляющими переработку сельскохозяйственной продукции.</w:t>
            </w:r>
          </w:p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508"/>
        </w:trPr>
        <w:tc>
          <w:tcPr>
            <w:tcW w:w="573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1.6</w:t>
            </w:r>
          </w:p>
        </w:tc>
        <w:tc>
          <w:tcPr>
            <w:tcW w:w="171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Привлечены обучающиеся для прохождения практики и осуществления трудовой деятельности к сельскохозяйственным товаропроизводителям и организациям, осуществляющим переработку сельскохозяйственной продукции, на сельских территориях </w:t>
            </w:r>
          </w:p>
          <w:p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5,6310</w:t>
            </w:r>
          </w:p>
          <w:p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6,5010</w:t>
            </w:r>
          </w:p>
          <w:p/>
        </w:tc>
        <w:tc>
          <w:tcPr>
            <w:tcW w:w="71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6,2910</w:t>
            </w:r>
          </w:p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6,0970</w:t>
            </w:r>
          </w:p>
          <w:p/>
        </w:tc>
        <w:tc>
          <w:tcPr>
            <w:tcW w:w="71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003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Декомпозирован</w:t>
            </w:r>
          </w:p>
          <w:p/>
        </w:tc>
        <w:tc>
          <w:tcPr>
            <w:tcW w:w="157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Доля молодых кадров в возрасте до 35 лет предприятий агропромышленного комплекса,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Укомплектованность кадрами предприятий агропромышленного комплекса</w:t>
            </w:r>
          </w:p>
          <w:p/>
        </w:tc>
        <w:tc>
          <w:tcPr>
            <w:tcW w:w="200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72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Государственная программа развития сельского хозяйства и регулирования рынков сельскохозяйственной продукции, сырья и продовольствия</w:t>
            </w:r>
          </w:p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507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22782" w:type="dxa"/>
            <w:gridSpan w:val="5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Обучающиеся по образовательным программам среднего профессионального образования и высшего образования, дополнительным профессиональным программам в образовательных организациях, находящих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по образовательным программам среднего профессионального образования и высшего образования по сельскохозяйственным профессиям и специальностям в образовательных организациях, находящихся в ведении иных федеральных или региональных органов исполнительной власти, привлечены к работе у индивидуальных предпринимателей и организаций, являющихся сельскохозяйственными товаропроизводителями либо осуществляющих переработку сельскохозяйственной продукции.</w:t>
            </w:r>
          </w:p>
          <w:p/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</w:tbl>
    <w:p>
      <w:pPr>
        <w:sectPr>
          <w:pgSz w:w="23818" w:h="16834" w:orient="landscape"/>
          <w:pgMar w:top="562" w:right="432" w:bottom="512" w:left="432" w:header="562" w:footer="512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60"/>
        <w:gridCol w:w="2722"/>
        <w:gridCol w:w="860"/>
        <w:gridCol w:w="859"/>
        <w:gridCol w:w="860"/>
        <w:gridCol w:w="860"/>
        <w:gridCol w:w="859"/>
        <w:gridCol w:w="860"/>
        <w:gridCol w:w="860"/>
        <w:gridCol w:w="859"/>
        <w:gridCol w:w="860"/>
        <w:gridCol w:w="860"/>
        <w:gridCol w:w="859"/>
        <w:gridCol w:w="860"/>
        <w:gridCol w:w="860"/>
        <w:gridCol w:w="1418"/>
        <w:gridCol w:w="15"/>
      </w:tblGrid>
      <w:tr>
        <w:trPr>
          <w:trHeight w:hRule="exact" w:val="430"/>
        </w:trPr>
        <w:tc>
          <w:tcPr>
            <w:tcW w:w="16191" w:type="dxa"/>
            <w:gridSpan w:val="17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</w:tr>
      <w:tr>
        <w:trPr>
          <w:trHeight w:hRule="exact" w:val="143"/>
        </w:trPr>
        <w:tc>
          <w:tcPr>
            <w:tcW w:w="16191" w:type="dxa"/>
            <w:gridSpan w:val="17"/>
            <w:vMerge w:val="restart"/>
            <w:vAlign w:val="center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spacing w:line="230"/>
              <w:jc w:val="center"/>
            </w:pPr>
            <w:r>
              <w:rPr>
                <w:sz w:val="28"/>
                <w:szCs w:val="28"/>
                <w:rFonts w:ascii="Times New Roman" w:hAnsi="Times New Roman" w:eastAsia="Times New Roman" w:cs="Times New Roman"/>
                <w:spacing w:val="-2"/>
              </w:rPr>
              <w:t xml:space="preserve">5. Финансовое обеспечение реализации федерального проекта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7"/>
            <w:vMerge/>
            <w:vAlign w:val="center"/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6191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272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результата и источники финансирования</w:t>
            </w:r>
          </w:p>
        </w:tc>
        <w:tc>
          <w:tcPr>
            <w:tcW w:w="11176" w:type="dxa"/>
            <w:gridSpan w:val="1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 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(тыс. рублей)</w:t>
            </w:r>
          </w:p>
        </w:tc>
      </w:tr>
      <w:tr>
        <w:trPr>
          <w:trHeight w:hRule="exact" w:val="430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15331" w:type="dxa"/>
            <w:gridSpan w:val="1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Создана и функционирует система обеспечения кадрами предприятий агропромышленного комплекса, соответствующая требованиям экономики и запросам рынка труда</w:t>
            </w:r>
            <w:r>
              <w:rPr>
                <w:color w:val="FFFFFF"/>
                <w:sz w:val="7.5"/>
                <w:szCs w:val="7.5"/>
                <w:rFonts w:ascii="Times New Roman" w:hAnsi="Times New Roman" w:eastAsia="Times New Roman" w:cs="Times New Roman"/>
                <w:spacing w:val="-2"/>
              </w:rPr>
              <w:t xml:space="preserve">0</w:t>
            </w:r>
          </w:p>
          <w:p/>
        </w:tc>
      </w:tr>
      <w:tr>
        <w:trPr>
          <w:trHeight w:hRule="exact" w:val="1677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1.1</w:t>
            </w:r>
          </w:p>
          <w:p/>
        </w:tc>
        <w:tc>
          <w:tcPr>
            <w:tcW w:w="272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Осуществлено строительство (приобретение) жилья, предоставляемого специалистам, вовлеченным в реализацию ключевых проектов агропромышленного комплекса, по договору найма жилого помещения, 55330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1 170 981,80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2 748 977,60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2 744 534,40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2 690 058,48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2 690 058,48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2 690 058,48</w:t>
            </w:r>
          </w:p>
          <w:p/>
        </w:tc>
        <w:tc>
          <w:tcPr>
            <w:tcW w:w="1433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14 734 669,24</w:t>
            </w:r>
          </w:p>
          <w:p/>
        </w:tc>
      </w:tr>
      <w:tr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1.1.1.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Федеральный бюджет, 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1 000 000,00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2 300 000,00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2 300 000,00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2 300 000,00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2 300 000,00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2 300 000,00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12 500 000,00</w:t>
            </w:r>
          </w:p>
        </w:tc>
      </w:tr>
      <w:tr>
        <w:trPr>
          <w:trHeight w:hRule="exact" w:val="97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1.1.1.1.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 в том числе: межбюджетные трансферты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1 000 000,00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2 300 000,00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2 300 000,00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2 300 000,00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2 300 000,00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2 300 000,00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12 500 000,00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1.1.1.1.1.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 из них: бюджетам субъектов Российской Федерации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1 000 000,00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2 300 000,00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2 300 000,00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2 300 000,00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2 300 000,00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2 300 000,00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12 500 000,00</w:t>
            </w:r>
          </w:p>
        </w:tc>
      </w:tr>
      <w:tr>
        <w:trPr>
          <w:trHeight w:hRule="exact" w:val="150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1.1.2.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</w:tr>
      <w:tr>
        <w:trPr>
          <w:trHeight w:hRule="exact" w:val="48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1.1.3.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Консолидированные 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1 053 8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2 474 0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2 470 0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2 421 0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2 421 0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2 421 0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13 261 202,29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</w:tr>
      <w:tr>
        <w:trPr>
          <w:trHeight w:hRule="exact" w:val="429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272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результата и источники финансирования</w:t>
            </w:r>
          </w:p>
        </w:tc>
        <w:tc>
          <w:tcPr>
            <w:tcW w:w="11176" w:type="dxa"/>
            <w:gridSpan w:val="1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 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(тыс. рублей)</w:t>
            </w:r>
          </w:p>
        </w:tc>
      </w:tr>
      <w:tr>
        <w:trPr>
          <w:trHeight w:hRule="exact" w:val="430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бюджеты субъектов Российской Федерации, 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83,60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79,80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81,00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52,63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52,63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52,63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</w:tr>
      <w:tr>
        <w:trPr>
          <w:trHeight w:hRule="exact" w:val="255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1.1.4.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Бюджеты территориальных государственных внебюджетных фондов (бюджеты территориальных фондов обязательного медицинского страхования),всего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1.1.5.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Внебюджетные источники, 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117 098,20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274 897,80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274 453,40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269 005,85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269 005,85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269 005,85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1 473 466,95</w:t>
            </w:r>
          </w:p>
        </w:tc>
      </w:tr>
      <w:tr>
        <w:trPr>
          <w:trHeight w:hRule="exact" w:val="255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1.2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Модернизированы объекты в целях привлечения квалифицированных рабочих и специалистов среднего звена на предприятия агропромышленного комплекса , 55330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5 846 219,20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7 031 738,70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7 224 136,00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7 197 688,42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7 197 688,42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7 197 688,42</w:t>
            </w:r>
          </w:p>
          <w:p/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41 695 159,16</w:t>
            </w:r>
          </w:p>
          <w:p/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1.2.1.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Федеральный бюджет, 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5 000 000,00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6 000 000,00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5 854 023,60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6 154 023,60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6 154 023,60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6 154 023,60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35 316 094,40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1.2.1.1.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 в том числе: межбюджетные трансферты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5 000 000,00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6 000 000,00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5 854 023,60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6 154 023,60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6 154 023,60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6 154 023,60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35 316 094,40</w:t>
            </w:r>
          </w:p>
        </w:tc>
      </w:tr>
      <w:tr>
        <w:trPr>
          <w:trHeight w:hRule="exact" w:val="96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1.2.1.1.1.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 из них: бюджетам субъектов Российской Федерации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5 000 000,00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6 000 000,00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5 854 023,60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6 154 023,60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6 154 023,60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6 154 023,60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35 316 094,40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272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результата и источники финансирования</w:t>
            </w:r>
          </w:p>
        </w:tc>
        <w:tc>
          <w:tcPr>
            <w:tcW w:w="11176" w:type="dxa"/>
            <w:gridSpan w:val="1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 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(тыс. рублей)</w:t>
            </w:r>
          </w:p>
        </w:tc>
      </w:tr>
      <w:tr>
        <w:trPr>
          <w:trHeight w:hRule="exact" w:val="430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</w:tr>
      <w:tr>
        <w:trPr>
          <w:trHeight w:hRule="exact" w:val="150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1.2.2.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</w:tr>
      <w:tr>
        <w:trPr>
          <w:trHeight w:hRule="exact" w:val="124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1.2.3.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Консолидированные бюджеты субъектов Российской Федерации, 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5 261 597,30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6 328 564,80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6 501 722,40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6 477 919,58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6 477 919,58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6 477 919,58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37 525 643,24</w:t>
            </w:r>
          </w:p>
        </w:tc>
      </w:tr>
      <w:tr>
        <w:trPr>
          <w:trHeight w:hRule="exact" w:val="255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1.2.4.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Бюджеты территориальных государственных внебюджетных фондов (бюджеты территориальных фондов обязательного медицинского страхования),всего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1.2.5.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Внебюджетные источники, 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584 621,90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703 173,90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722 413,60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719 768,84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719 768,84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719 768,84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4 169 515,92</w:t>
            </w:r>
          </w:p>
        </w:tc>
      </w:tr>
      <w:tr>
        <w:trPr>
          <w:trHeight w:hRule="exact" w:val="255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1.3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Привлечены специалисты в реализацию ключевых проектов в сфере агропромышленного комплекса за счет предоставления выплат стимулирующего характера, 55330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457 602,60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489 258,90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499 031,50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491 080,70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491 080,70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491 080,70</w:t>
            </w:r>
          </w:p>
          <w:p/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2 919 135,10</w:t>
            </w:r>
          </w:p>
          <w:p/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1.3.1.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Федеральный бюджет, 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396 840,00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419 874,00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419 874,00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419 874,00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419 874,00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419 874,00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2 496 210,00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272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результата и источники финансирования</w:t>
            </w:r>
          </w:p>
        </w:tc>
        <w:tc>
          <w:tcPr>
            <w:tcW w:w="11176" w:type="dxa"/>
            <w:gridSpan w:val="1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 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(тыс. рублей)</w:t>
            </w:r>
          </w:p>
        </w:tc>
      </w:tr>
      <w:tr>
        <w:trPr>
          <w:trHeight w:hRule="exact" w:val="430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1.3.1.1.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 в том числе: межбюджетные трансферты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396 840,00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419 874,00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419 874,00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419 874,00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419 874,00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419 874,00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2 496 210,00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1.3.1.1.1.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 из них: бюджетам субъектов Российской Федерации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396 840,00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419 874,00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419 874,00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419 874,00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419 874,00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419 874,00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2 496 210,00</w:t>
            </w:r>
          </w:p>
        </w:tc>
      </w:tr>
      <w:tr>
        <w:trPr>
          <w:trHeight w:hRule="exact" w:val="150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1.3.2.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</w:tr>
      <w:tr>
        <w:trPr>
          <w:trHeight w:hRule="exact" w:val="124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1.3.3.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Консолидированные бюджеты субъектов Российской Федерации, 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413 365,30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445 966,30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457 557,00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441 972,63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441 972,63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441 972,63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2 642 806,49</w:t>
            </w:r>
          </w:p>
        </w:tc>
      </w:tr>
      <w:tr>
        <w:trPr>
          <w:trHeight w:hRule="exact" w:val="255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1.3.4.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Бюджеты территориальных государственных внебюджетных фондов (бюджеты территориальных фондов обязательного медицинского страхования),всего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1.3.5.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Внебюджетные источники, 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44 237,30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43 292,60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41 474,50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49 108,07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49 108,07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49 108,07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276 328,61</w:t>
            </w:r>
          </w:p>
        </w:tc>
      </w:tr>
      <w:tr>
        <w:trPr>
          <w:trHeight w:hRule="exact" w:val="147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1.4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Повышена квалификация и (или) профессионально переподготовлены специалисты и учителя, 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613 970,10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1 680 126,00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1 182 107,90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1 182 107,90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1 182 107,90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1 182 107,90</w:t>
            </w:r>
          </w:p>
          <w:p/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7 022 527,70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272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результата и источники финансирования</w:t>
            </w:r>
          </w:p>
        </w:tc>
        <w:tc>
          <w:tcPr>
            <w:tcW w:w="11176" w:type="dxa"/>
            <w:gridSpan w:val="1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 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(тыс. рублей)</w:t>
            </w:r>
          </w:p>
        </w:tc>
      </w:tr>
      <w:tr>
        <w:trPr>
          <w:trHeight w:hRule="exact" w:val="430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2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осуществляющие образовательную деятельность по профильным агротехнологическим предметам для обеспечения кадрами предприятий агропромышленного комплекса, 72460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1.4.1.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Федеральный бюджет, 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613 970,10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1 680 126,00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1 182 107,90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1 182 107,90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1 182 107,90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1 182 107,90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7 022 527,70</w:t>
            </w:r>
          </w:p>
        </w:tc>
      </w:tr>
      <w:tr>
        <w:trPr>
          <w:trHeight w:hRule="exact" w:val="150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1.4.2.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</w:tr>
      <w:tr>
        <w:trPr>
          <w:trHeight w:hRule="exact" w:val="124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1.4.3.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Консолидированные бюджеты субъектов Российской Федерации, 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</w:tr>
      <w:tr>
        <w:trPr>
          <w:trHeight w:hRule="exact" w:val="255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1.4.4.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Бюджеты территориальных государственных внебюджетных фондов (бюджеты территориальных фондов обязательного медицинского страхования),всего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</w:tr>
      <w:tr>
        <w:trPr>
          <w:trHeight w:hRule="exact" w:val="60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1.4.5.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Внебюджетные 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272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результата и источники финансирования</w:t>
            </w:r>
          </w:p>
        </w:tc>
        <w:tc>
          <w:tcPr>
            <w:tcW w:w="11176" w:type="dxa"/>
            <w:gridSpan w:val="1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 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(тыс. рублей)</w:t>
            </w:r>
          </w:p>
        </w:tc>
      </w:tr>
      <w:tr>
        <w:trPr>
          <w:trHeight w:hRule="exact" w:val="430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источники, 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</w:tr>
      <w:tr>
        <w:trPr>
          <w:trHeight w:hRule="exact" w:val="1547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1.5</w:t>
            </w:r>
          </w:p>
          <w:p/>
        </w:tc>
        <w:tc>
          <w:tcPr>
            <w:tcW w:w="272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Направлены на обучение граждане Российской Федерации для сельскохозяйственных товаропроизводителей и организаций, осуществляющих переработку сельскохозяйственной продукции, на сельских территориях, 55330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86 704,65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76 094,70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77 146,80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1433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239 946,15</w:t>
            </w:r>
          </w:p>
          <w:p/>
        </w:tc>
      </w:tr>
      <w:tr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1.5.1.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Федеральный бюджет, 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59 000,00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55 000,00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55 000,00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169 000,00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1.5.1.1.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 в том числе: межбюджетные трансферты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59 000,00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55 000,00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55 000,00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169 000,00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1.5.1.1.1.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 из них: бюджетам субъектов Российской Федерации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59 000,00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55 000,00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55 000,00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169 000,00</w:t>
            </w:r>
          </w:p>
        </w:tc>
      </w:tr>
      <w:tr>
        <w:trPr>
          <w:trHeight w:hRule="exact" w:val="150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1.5.2.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</w:tr>
      <w:tr>
        <w:trPr>
          <w:trHeight w:hRule="exact" w:val="124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1.5.3.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Консолидированные бюджеты субъектов Российской Федерации, 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62 930,80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59 039,00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59 855,30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181 825,10</w:t>
            </w:r>
          </w:p>
        </w:tc>
      </w:tr>
      <w:tr>
        <w:trPr>
          <w:trHeight w:hRule="exact" w:val="5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1.5.4.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Бюджеты 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272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результата и источники финансирования</w:t>
            </w:r>
          </w:p>
        </w:tc>
        <w:tc>
          <w:tcPr>
            <w:tcW w:w="11176" w:type="dxa"/>
            <w:gridSpan w:val="1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 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(тыс. рублей)</w:t>
            </w:r>
          </w:p>
        </w:tc>
      </w:tr>
      <w:tr>
        <w:trPr>
          <w:trHeight w:hRule="exact" w:val="430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территориальных государственных внебюджетных фондов (бюджеты территориальных фондов обязательного медицинского страхования),всего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1.5.5.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Внебюджетные источники, 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23 773,85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17 055,70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17 291,50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58 121,05</w:t>
            </w:r>
          </w:p>
        </w:tc>
      </w:tr>
      <w:tr>
        <w:trPr>
          <w:trHeight w:hRule="exact" w:val="1806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1.6</w:t>
            </w:r>
          </w:p>
          <w:p/>
        </w:tc>
        <w:tc>
          <w:tcPr>
            <w:tcW w:w="272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Привлечены обучающиеся для прохождения практики и осуществления трудовой деятельности к сельскохозяйственным товаропроизводителям и организациям, осуществляющим переработку сельскохозяйственной продукции, на сельских территориях, 55330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566 036,24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446 350,18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454 280,90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1433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1 466 667,32</w:t>
            </w:r>
          </w:p>
          <w:p/>
        </w:tc>
      </w:tr>
      <w:tr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1.6.1.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Федеральный бюджет, 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315 000,00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245 000,00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245 000,00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805 000,00</w:t>
            </w:r>
          </w:p>
        </w:tc>
      </w:tr>
      <w:tr>
        <w:trPr>
          <w:trHeight w:hRule="exact" w:val="97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1.6.1.1.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 в том числе: межбюджетные трансферты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315 000,00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245 000,00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245 000,00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805 000,00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1.6.1.1.1.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 из них: бюджетам субъектов Российской Федерации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315 000,00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245 000,00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245 000,00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805 000,00</w:t>
            </w:r>
          </w:p>
        </w:tc>
      </w:tr>
      <w:tr>
        <w:trPr>
          <w:trHeight w:hRule="exact" w:val="158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</w:t>
            </w:r>
          </w:p>
        </w:tc>
      </w:tr>
      <w:tr>
        <w:trPr>
          <w:trHeight w:hRule="exact" w:val="429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272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результата и источники финансирования</w:t>
            </w:r>
          </w:p>
        </w:tc>
        <w:tc>
          <w:tcPr>
            <w:tcW w:w="11176" w:type="dxa"/>
            <w:gridSpan w:val="1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 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(тыс. рублей)</w:t>
            </w:r>
          </w:p>
        </w:tc>
      </w:tr>
      <w:tr>
        <w:trPr>
          <w:trHeight w:hRule="exact" w:val="430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0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1.6.2.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</w:tr>
      <w:tr>
        <w:trPr>
          <w:trHeight w:hRule="exact" w:val="124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1.6.3.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Консолидированные бюджеты субъектов Российской Федерации, 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330 800,40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260 854,00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265 488,80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857 143,20</w:t>
            </w:r>
          </w:p>
        </w:tc>
      </w:tr>
      <w:tr>
        <w:trPr>
          <w:trHeight w:hRule="exact" w:val="255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1.6.4.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Бюджеты территориальных государственных внебюджетных фондов (бюджеты территориальных фондов обязательного медицинского страхования),всего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1.6.5.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Внебюджетные источники, всего</w:t>
            </w:r>
          </w:p>
          <w:p/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235 235,84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185 496,18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188 792,10</w:t>
            </w:r>
          </w:p>
        </w:tc>
        <w:tc>
          <w:tcPr>
            <w:tcW w:w="859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609 524,12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272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результата и источники финансирования</w:t>
            </w:r>
          </w:p>
        </w:tc>
        <w:tc>
          <w:tcPr>
            <w:tcW w:w="11176" w:type="dxa"/>
            <w:gridSpan w:val="1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 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(тыс. рублей)</w:t>
            </w:r>
          </w:p>
        </w:tc>
      </w:tr>
      <w:tr>
        <w:trPr>
          <w:trHeight w:hRule="exact" w:val="430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2</w:t>
            </w:r>
          </w:p>
          <w:p/>
        </w:tc>
        <w:tc>
          <w:tcPr>
            <w:tcW w:w="272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Нераспределенный резерв (федеральный бюджет)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</w:tr>
      <w:tr>
        <w:trPr>
          <w:trHeight w:hRule="exact" w:val="902"/>
        </w:trPr>
        <w:tc>
          <w:tcPr>
            <w:tcW w:w="358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 ПО ФЕДЕРАЛЬНОМУ ПРОЕКТУ: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8 741 514,59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12 472 546,08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12 181 237,50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11 560 935,50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11 560 935,50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11 560 935,50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68 078 104,67</w:t>
            </w:r>
          </w:p>
        </w:tc>
      </w:tr>
      <w:tr>
        <w:trPr>
          <w:trHeight w:hRule="exact" w:val="903"/>
        </w:trPr>
        <w:tc>
          <w:tcPr>
            <w:tcW w:w="358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 том числе: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7 384 810,10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10 700 000,00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10 056 005,50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10 056 005,50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10 056 005,50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10 056 005,50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58 308 832,10</w:t>
            </w:r>
          </w:p>
        </w:tc>
      </w:tr>
      <w:tr>
        <w:trPr>
          <w:trHeight w:hRule="exact" w:val="1003"/>
        </w:trPr>
        <w:tc>
          <w:tcPr>
            <w:tcW w:w="358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бюджеты государственных внебюджетных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фондов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</w:tr>
      <w:tr>
        <w:trPr>
          <w:trHeight w:hRule="exact" w:val="974"/>
        </w:trPr>
        <w:tc>
          <w:tcPr>
            <w:tcW w:w="358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7 122 577,40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9 568 503,90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9 754 704,50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9 340 944,84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9 340 944,84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9 340 944,84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54 468 620,32</w:t>
            </w:r>
          </w:p>
        </w:tc>
      </w:tr>
      <w:tr>
        <w:trPr>
          <w:trHeight w:hRule="exact" w:val="1763"/>
        </w:trPr>
        <w:tc>
          <w:tcPr>
            <w:tcW w:w="358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</w:tr>
      <w:tr>
        <w:trPr>
          <w:trHeight w:hRule="exact" w:val="673"/>
        </w:trPr>
        <w:tc>
          <w:tcPr>
            <w:tcW w:w="358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1 004 967,09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1 223 916,18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1 244 425,10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1 037 882,76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1 037 882,76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1 037 882,76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6 586 956,65</w:t>
            </w:r>
          </w:p>
        </w:tc>
      </w:tr>
      <w:tr>
        <w:trPr>
          <w:trHeight w:hRule="exact" w:val="717"/>
        </w:trPr>
        <w:tc>
          <w:tcPr>
            <w:tcW w:w="358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  в том числе: средства Фонда национального благосостояния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</w:tr>
    </w:tbl>
    <w:p>
      <w:pPr>
        <w:sectPr>
          <w:pgSz w:w="16834" w:h="11909" w:orient="landscape"/>
          <w:pgMar w:top="562" w:right="288" w:bottom="512" w:left="288" w:header="562" w:footer="512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16"/>
        <w:gridCol w:w="144"/>
        <w:gridCol w:w="4155"/>
        <w:gridCol w:w="859"/>
        <w:gridCol w:w="860"/>
        <w:gridCol w:w="860"/>
        <w:gridCol w:w="860"/>
        <w:gridCol w:w="859"/>
        <w:gridCol w:w="860"/>
        <w:gridCol w:w="860"/>
        <w:gridCol w:w="859"/>
        <w:gridCol w:w="860"/>
        <w:gridCol w:w="860"/>
        <w:gridCol w:w="859"/>
        <w:gridCol w:w="1147"/>
        <w:gridCol w:w="286"/>
      </w:tblGrid>
      <w:tr>
        <w:trPr>
          <w:trHeight w:hRule="exact" w:val="430"/>
        </w:trPr>
        <w:tc>
          <w:tcPr>
            <w:tcW w:w="15618" w:type="dxa"/>
            <w:gridSpan w:val="1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18</w:t>
            </w:r>
          </w:p>
        </w:tc>
        <w:tc>
          <w:tcPr>
            <w:tcW w:w="286" w:type="dxa"/>
          </w:tcPr>
          <w:p/>
        </w:tc>
      </w:tr>
      <w:tr>
        <w:trPr>
          <w:trHeight w:hRule="exact" w:val="143"/>
        </w:trPr>
        <w:tc>
          <w:tcPr>
            <w:tcW w:w="15618" w:type="dxa"/>
            <w:gridSpan w:val="15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spacing w:line="230"/>
              <w:jc w:val="center"/>
            </w:pPr>
            <w:r>
              <w:rPr>
                <w:sz w:val="28"/>
                <w:szCs w:val="28"/>
                <w:rFonts w:ascii="Times New Roman" w:hAnsi="Times New Roman" w:eastAsia="Times New Roman" w:cs="Times New Roman"/>
                <w:spacing w:val="-2"/>
              </w:rPr>
              <w:t xml:space="preserve">6. Помесячный план исполнения федерального бюджета в части бюджетных ассигнований, предусмотренных на финансовое обеспечение реализации федерального проекта в 2025 году</w:t>
            </w:r>
          </w:p>
          <w:p/>
        </w:tc>
        <w:tc>
          <w:tcPr>
            <w:tcW w:w="286" w:type="dxa"/>
          </w:tcPr>
          <w:p/>
        </w:tc>
      </w:tr>
      <w:tr>
        <w:trPr>
          <w:trHeight w:hRule="exact" w:val="573"/>
        </w:trPr>
        <w:tc>
          <w:tcPr>
            <w:tcW w:w="15618" w:type="dxa"/>
            <w:gridSpan w:val="15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86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71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429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результата</w:t>
            </w:r>
          </w:p>
        </w:tc>
        <w:tc>
          <w:tcPr>
            <w:tcW w:w="9456" w:type="dxa"/>
            <w:gridSpan w:val="11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План исполнения нарастающим итогом (тыс. 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 конец 2025 года (тыс. рублей)</w:t>
            </w:r>
          </w:p>
        </w:tc>
      </w:tr>
      <w:tr>
        <w:trPr>
          <w:trHeight w:hRule="exact" w:val="430"/>
        </w:trPr>
        <w:tc>
          <w:tcPr>
            <w:tcW w:w="71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29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янв.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фев.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мар.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апр.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май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июнь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июль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авг.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сен.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окт.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ноя.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6"/>
        </w:trPr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15188" w:type="dxa"/>
            <w:gridSpan w:val="1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Создана и функционирует система обеспечения кадрами предприятий агропромышленного комплекса, соответствующая требованиям экономики и запросам рынка труда</w:t>
            </w:r>
          </w:p>
        </w:tc>
      </w:tr>
      <w:tr>
        <w:trPr>
          <w:trHeight w:hRule="exact" w:val="1763"/>
        </w:trPr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1.1.</w:t>
            </w:r>
          </w:p>
          <w:p/>
        </w:tc>
        <w:tc>
          <w:tcPr>
            <w:tcW w:w="429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Осуществлено строительство (приобретение) жилья, предоставляемого специалистам, вовлеченным в реализацию ключевых проектов агропромышленного комплекса, по договору найма жилого помещения</w:t>
            </w:r>
          </w:p>
          <w:p/>
        </w:tc>
        <w:tc>
          <w:tcPr>
            <w:tcW w:w="859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350 000,00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600 000,00</w:t>
            </w:r>
          </w:p>
          <w:p/>
        </w:tc>
        <w:tc>
          <w:tcPr>
            <w:tcW w:w="859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700 000,00</w:t>
            </w:r>
          </w:p>
          <w:p/>
        </w:tc>
        <w:tc>
          <w:tcPr>
            <w:tcW w:w="143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1000000</w:t>
            </w:r>
          </w:p>
          <w:p/>
        </w:tc>
      </w:tr>
      <w:tr>
        <w:trPr>
          <w:trHeight w:hRule="exact" w:val="1504"/>
        </w:trPr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1.2.</w:t>
            </w:r>
          </w:p>
          <w:p/>
        </w:tc>
        <w:tc>
          <w:tcPr>
            <w:tcW w:w="429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Модернизированы объекты в целях привлечения квалифицированных рабочих и специалистов среднего звена на предприятия агропромышленного комплекса </w:t>
            </w:r>
          </w:p>
          <w:p/>
        </w:tc>
        <w:tc>
          <w:tcPr>
            <w:tcW w:w="859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500 000,00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1 500 000,00</w:t>
            </w:r>
          </w:p>
          <w:p/>
        </w:tc>
        <w:tc>
          <w:tcPr>
            <w:tcW w:w="859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2 500 000,00</w:t>
            </w:r>
          </w:p>
          <w:p/>
        </w:tc>
        <w:tc>
          <w:tcPr>
            <w:tcW w:w="143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5000000</w:t>
            </w:r>
          </w:p>
          <w:p/>
        </w:tc>
      </w:tr>
      <w:tr>
        <w:trPr>
          <w:trHeight w:hRule="exact" w:val="1505"/>
        </w:trPr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1.3.</w:t>
            </w:r>
          </w:p>
          <w:p/>
        </w:tc>
        <w:tc>
          <w:tcPr>
            <w:tcW w:w="429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Привлечены специалисты в реализацию ключевых проектов в сфере агропромышленного комплекса за счет предоставления выплат стимулирующего характера</w:t>
            </w:r>
          </w:p>
          <w:p/>
        </w:tc>
        <w:tc>
          <w:tcPr>
            <w:tcW w:w="859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12 160,00</w:t>
            </w:r>
          </w:p>
          <w:p/>
        </w:tc>
        <w:tc>
          <w:tcPr>
            <w:tcW w:w="859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15 200,00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15 200,00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15 200,00</w:t>
            </w:r>
          </w:p>
          <w:p/>
        </w:tc>
        <w:tc>
          <w:tcPr>
            <w:tcW w:w="859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146 470,00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277 740,00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300 000,00</w:t>
            </w:r>
          </w:p>
          <w:p/>
        </w:tc>
        <w:tc>
          <w:tcPr>
            <w:tcW w:w="859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320 000,00</w:t>
            </w:r>
          </w:p>
          <w:p/>
        </w:tc>
        <w:tc>
          <w:tcPr>
            <w:tcW w:w="143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396840</w:t>
            </w:r>
          </w:p>
          <w:p/>
        </w:tc>
      </w:tr>
      <w:tr>
        <w:trPr>
          <w:trHeight w:hRule="exact" w:val="2292"/>
        </w:trPr>
        <w:tc>
          <w:tcPr>
            <w:tcW w:w="71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1.4.</w:t>
            </w:r>
          </w:p>
          <w:p/>
        </w:tc>
        <w:tc>
          <w:tcPr>
            <w:tcW w:w="429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Повышена квалификация и (или) профессионально переподготовлены специалисты и учителя, осуществляющие образовательную деятельность по профильным агротехнологическим предметам для обеспечения кадрами предприятий агропромышленного комплекса</w:t>
            </w:r>
          </w:p>
          <w:p/>
        </w:tc>
        <w:tc>
          <w:tcPr>
            <w:tcW w:w="859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59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0,00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60 316,00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180 948,00</w:t>
            </w:r>
          </w:p>
          <w:p/>
        </w:tc>
        <w:tc>
          <w:tcPr>
            <w:tcW w:w="859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301 580,00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361 896,00</w:t>
            </w:r>
          </w:p>
          <w:p/>
        </w:tc>
        <w:tc>
          <w:tcPr>
            <w:tcW w:w="860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482 528,00</w:t>
            </w:r>
          </w:p>
          <w:p/>
        </w:tc>
        <w:tc>
          <w:tcPr>
            <w:tcW w:w="859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542 844,00</w:t>
            </w:r>
          </w:p>
          <w:p/>
        </w:tc>
        <w:tc>
          <w:tcPr>
            <w:tcW w:w="143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603160</w:t>
            </w:r>
          </w:p>
          <w:p/>
        </w:tc>
      </w:tr>
    </w:tbl>
    <w:p>
      <w:pPr>
        <w:sectPr>
          <w:pgSz w:w="16848" w:h="11952" w:orient="landscape"/>
          <w:pgMar w:top="562" w:right="432" w:bottom="512" w:left="432" w:header="562" w:footer="512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3"/>
        <w:gridCol w:w="287"/>
        <w:gridCol w:w="2579"/>
        <w:gridCol w:w="859"/>
        <w:gridCol w:w="1003"/>
        <w:gridCol w:w="1863"/>
        <w:gridCol w:w="1719"/>
        <w:gridCol w:w="1576"/>
        <w:gridCol w:w="1003"/>
        <w:gridCol w:w="2006"/>
        <w:gridCol w:w="2436"/>
        <w:gridCol w:w="272"/>
        <w:gridCol w:w="15"/>
      </w:tblGrid>
      <w:tr>
        <w:trPr>
          <w:trHeight w:hRule="exact" w:val="430"/>
        </w:trPr>
        <w:tc>
          <w:tcPr>
            <w:tcW w:w="16191" w:type="dxa"/>
            <w:gridSpan w:val="13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</w:t>
            </w:r>
          </w:p>
        </w:tc>
      </w:tr>
      <w:tr>
        <w:trPr>
          <w:trHeight w:hRule="exact" w:val="573"/>
        </w:trPr>
        <w:tc>
          <w:tcPr>
            <w:tcW w:w="11462" w:type="dxa"/>
            <w:gridSpan w:val="9"/>
          </w:tcPr>
          <w:p/>
        </w:tc>
        <w:tc>
          <w:tcPr>
            <w:tcW w:w="4729" w:type="dxa"/>
            <w:gridSpan w:val="4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ПРИЛОЖЕНИЕ №1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 паспорту федерального проекта</w:t>
            </w:r>
          </w:p>
        </w:tc>
      </w:tr>
      <w:tr>
        <w:trPr>
          <w:trHeight w:hRule="exact" w:val="573"/>
        </w:trPr>
        <w:tc>
          <w:tcPr>
            <w:tcW w:w="11462" w:type="dxa"/>
            <w:gridSpan w:val="9"/>
          </w:tcPr>
          <w:p/>
        </w:tc>
        <w:tc>
          <w:tcPr>
            <w:tcW w:w="4729" w:type="dxa"/>
            <w:gridSpan w:val="4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Кадры в АПК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1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План реализации федерального проекта</w:t>
            </w:r>
          </w:p>
        </w:tc>
        <w:tc>
          <w:tcPr>
            <w:tcW w:w="287" w:type="dxa"/>
            <w:gridSpan w:val="2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11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tcBorders>
              <w:bottom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6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</w:t>
            </w:r>
          </w:p>
        </w:tc>
        <w:tc>
          <w:tcPr>
            <w:tcW w:w="15618" w:type="dxa"/>
            <w:gridSpan w:val="1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Создана и функционирует система обеспечения кадрами предприятий агропромышленного комплекса, соответствующая требованиям экономики и запросам рынка труда</w:t>
            </w:r>
          </w:p>
        </w:tc>
      </w:tr>
      <w:tr>
        <w:trPr>
          <w:trHeight w:hRule="exact" w:val="1548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  <w:jc w:val="center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1.1</w:t>
            </w:r>
          </w:p>
          <w:p/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Результат "Осуществлено строительство (приобретение) жилья, предоставляемого специалистам, вовлеченным в реализацию ключевых проектов агропромышленного комплекса, по договору найма жилого помещения"</w:t>
            </w:r>
          </w:p>
          <w:p/>
        </w:tc>
        <w:tc>
          <w:tcPr>
            <w:tcW w:w="859" w:type="dxa"/>
            <w:vMerge w:val="restart"/>
            <w:tcMar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: Сводно-аналитический отчет о строительстве (приобретении) жилья, предоставляемого специалистам, вовлеченным в реализацию ключевых проектов агропромышленного комплекса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 </w:t>
            </w:r>
          </w:p>
          <w:p/>
        </w:tc>
      </w:tr>
      <w:tr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461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14.02.2025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1462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29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которыми заключены соглашения, для мониторинга и контроля принятых мер по обеспечению выполнения результата"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1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25.04.2025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62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27.06.2025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1662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05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93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"Отобраны юридические лица и индивидуальные предприниматели для предоставления субсидий на возмещение недополученных доходов и (или) возмещение фактически понесенных затрат в связи с реконструкцией, капитальным ремонтом, модернизацией или оснащением оборудованием объектов средне-специальных образовательных организаций аграрной направленности"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29.08.2025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Реестр юридических лиц и индивидуальных предпринимателей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 </w:t>
            </w:r>
          </w:p>
          <w:p/>
        </w:tc>
      </w:tr>
      <w:tr>
        <w:trPr>
          <w:trHeight w:hRule="exact" w:val="259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48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1.1.5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31.10.2025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3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429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межбюджетных трансфертов из федерального бюджета бюджетам субъектов Российской Федерации за 3 квартал"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1.1.6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"Услуга оказана (работы выполнены)"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26.12.2025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достижении результата в 2025 году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 </w:t>
            </w:r>
          </w:p>
          <w:p/>
        </w:tc>
      </w:tr>
      <w:tr>
        <w:trPr>
          <w:trHeight w:hRule="exact" w:val="220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1.1.7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результата"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13.02.2026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192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16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29.04.20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4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4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8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1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бюджет"</w:t>
            </w:r>
          </w:p>
          <w:p/>
        </w:tc>
      </w:tr>
      <w:tr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3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1.1.9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26.06.2026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335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88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1.1.10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"Отобраны юридические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28.08.2026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Реестр юридических лиц и 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 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24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3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лица и индивидуальные предприниматели для предоставления субсидий на возмещение недополученных доходов и (или) возмещение фактически понесенных затрат в связи с реконструкцией, капитальным ремонтом, модернизацией или оснащением оборудованием объектов средне-специальных образовательных организаций аграрной направленности"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индивидуальных предпринимателей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35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1.1.11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3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30.10.2026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3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677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15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25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1.1.12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"Услуга оказана (работы выполнены)"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достижении результата в 2026 году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 </w:t>
            </w:r>
          </w:p>
          <w:p/>
        </w:tc>
      </w:tr>
      <w:tr>
        <w:trPr>
          <w:trHeight w:hRule="exact" w:val="220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1.1.13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результата"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19.02.2027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192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78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1.1.14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29.04.2027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26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47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федерального бюджета бюджетам субъектов Российской Федерации за 1 квартал"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35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1.1.15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29.06.2027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33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21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1.1.16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"Отобраны юридические лица и индивидуальные предприниматели для предоставления субсидий на возмещение недополученных доходов и (или) возмещение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30.08.2027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Реестр юридических лиц и индивидуальных предпринимателей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 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27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4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фактически понесенных затрат в связи с реконструкцией, капитальным ремонтом, модернизацией или оснащением оборудованием объектов средне-специальных образовательных организаций аграрной направленности"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1.1.17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3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29.10.2027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3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1.1.18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"Услуга оказана (работы выполнены)"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28.12.2027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достижении результата в 2027 году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 </w:t>
            </w:r>
          </w:p>
          <w:p/>
        </w:tc>
      </w:tr>
      <w:tr>
        <w:trPr>
          <w:trHeight w:hRule="exact" w:val="244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0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1.1.19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результата"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18.02.2028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192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1.1.20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1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28.04.2028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677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88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1.1.21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29.06.2028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429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29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7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6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9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1.1.22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"Отобраны юридические лица и индивидуальные предприниматели для предоставления субсидий на возмещение недополученных доходов и (или) возмещение фактически понесенных затрат в связи с реконструкцией, капитальным ремонтом, модернизацией или оснащением оборудованием объектов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30.08.2028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Реестр юридических лиц и индивидуальных предпринимателей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 </w:t>
            </w:r>
          </w:p>
          <w:p/>
        </w:tc>
      </w:tr>
      <w:tr>
        <w:trPr>
          <w:trHeight w:hRule="exact" w:val="2149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30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47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средне-специальных образовательных организаций аграрной направленности"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1.1.23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3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27.10.2028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3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677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1.1.24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"Услуга оказана (работы выполнены)"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28.12.2028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достижении результата в 2028 году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 </w:t>
            </w:r>
          </w:p>
          <w:p/>
        </w:tc>
      </w:tr>
      <w:tr>
        <w:trPr>
          <w:trHeight w:hRule="exact" w:val="2078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1.1.25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16.02.2029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429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50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результата"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1.1.26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1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27.04.2029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36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1.1.27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29.06.2029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32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4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Российской Федерации, с которыми заключены соглашения, для 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93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1.1.28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"Отобраны юридические лица и индивидуальные предприниматели для предоставления субсидий на возмещение недополученных доходов и (или) возмещение фактически понесенных затрат в связи с реконструкцией, капитальным ремонтом, модернизацией или оснащением оборудованием объектов средне-специальных образовательных организаций аграрной направленности"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30.08.2029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Реестр юридических лиц и индивидуальных предпринимателей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 </w:t>
            </w:r>
          </w:p>
          <w:p/>
        </w:tc>
      </w:tr>
      <w:tr>
        <w:trPr>
          <w:trHeight w:hRule="exact" w:val="259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960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1.1.29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30.10.2029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33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50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предусмотренная соглашениями о предоставлении межбюджетных трансфертов из федерального бюджета бюджетам субъектов Российской Федерации за 3 квартал"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межбюджетных трансфертов за 3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1.1.30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"Услуга оказана (работы выполнены)"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28.12.2029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достижении результата в 2029 году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 </w:t>
            </w:r>
          </w:p>
          <w:p/>
        </w:tc>
      </w:tr>
      <w:tr>
        <w:trPr>
          <w:trHeight w:hRule="exact" w:val="2063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1.1.31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15.02.2030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06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34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29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результата"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1.1.32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1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26.04.2030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3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1.1.33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28.06.2030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321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35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93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1.1.34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"Отобраны юридические лица и индивидуальные предприниматели для предоставления субсидий на возмещение недополученных доходов и (или) возмещение фактически понесенных затрат в связи с реконструкцией, капитальным ремонтом, модернизацией или оснащением оборудованием объектов средне-специальных образовательных организаций аграрной направленности"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30.08.2030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Реестр юридических лиц и индивидуальных предпринимателей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 </w:t>
            </w:r>
          </w:p>
          <w:p/>
        </w:tc>
      </w:tr>
      <w:tr>
        <w:trPr>
          <w:trHeight w:hRule="exact" w:val="259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4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1.1.35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30.10.2030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3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547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36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3 квартал"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1.1.36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"Услуга оказана (работы выполнены)"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27.12.2030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достижении результата в 2030 году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 </w:t>
            </w:r>
          </w:p>
          <w:p/>
        </w:tc>
      </w:tr>
      <w:tr>
        <w:trPr>
          <w:trHeight w:hRule="exact" w:val="282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  <w:jc w:val="center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1.2</w:t>
            </w:r>
          </w:p>
          <w:p/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Результат "Модернизированы объекты в целях привлечения квалифицированных рабочих и специалистов среднего звена на предприятия агропромышленного комплекса "</w:t>
            </w:r>
          </w:p>
          <w:p/>
        </w:tc>
        <w:tc>
          <w:tcPr>
            <w:tcW w:w="859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003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: Сводно-аналитический отчет о модернизации объектов 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2550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28.02.2025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Подготовлены методические рекомендации по модернизации и (или) оснащению оборудованием объектов СПО и агротехнологических классов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874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30.04.2025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Предоставлена отчетность 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37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2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1 квартал"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 использовании межбюджетных трансфертов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35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13.06.2025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33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945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1.2.4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"Отобраны юридические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29.08.2025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Реестр юридических лиц и 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38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35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лица и индивидуальные предприниматели для предоставления субсидий на возмещение недополученных доходов и (или) возмещение фактически понесенных затрат в связи с реконструкцией, капитальным ремонтом, модернизацией или оснащением оборудованием объектов средне-специальных образовательных организаций аграрной направленности"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индивидуальных предпринимателей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3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1.2.5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3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31.10.2025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Предоставлена отчетность об использовании межбюджетных трансфертов за 3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677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15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29.12.20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39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1.2.6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"Услуга оказана (работы выполнены)"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достижении результата в 2025 году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220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1.2.7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результата"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13.02.2026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192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79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1.2.8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24.04.2026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429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40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46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федерального бюджета бюджетам субъектов Российской Федерации за 1 квартал"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3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1.2.9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26.06.2026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335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2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1.2.10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"Отобраны юридические лица и индивидуальные предприниматели для предоставления субсидий на возмещение недополученных доходов и (или) возмещение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28.08.2026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Реестр юридических лиц и индивидуальных предпринимателей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41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4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4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фактически понесенных затрат в связи с реконструкцией, капитальным ремонтом, модернизацией или оснащением оборудованием объектов средне-специальных образовательных организаций аграрной направленности"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1.2.11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3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30.10.2026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3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677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1.2.12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"Услуга оказана (работы выполнены)"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28.12.2026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достижении результата в 2026 году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244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42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0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1.2.13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результата"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19.02.2027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192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1.2.14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1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23.04.2027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677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87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1.2.15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25.06.2027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43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4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7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6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0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1.2.16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"Отобраны юридические лица и индивидуальные предприниматели для предоставления субсидий на возмещение недополученных доходов и (или) возмещение фактически понесенных затрат в связи с реконструкцией, капитальным ремонтом, модернизацией или оснащением оборудованием объектов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27.08.2027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Реестр юридических лиц и индивидуальных предпринимателей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149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44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47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средне-специальных образовательных организаций аграрной направленности"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1.2.17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3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29.10.2027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3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1.2.18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"Услуга оказана (работы выполнены)"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28.12.2027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достижении результата в 2027 году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2077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1.2.19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18.02.2028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45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50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результата"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1.2.20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1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21.04.2028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677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36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1.2.21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23.06.2028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46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Российской Федерации, с которыми заключены соглашения, для 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93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1.2.22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"Отобраны юридические лица и индивидуальные предприниматели для предоставления субсидий на возмещение недополученных доходов и (или) возмещение фактически понесенных затрат в связи с реконструкцией, капитальным ремонтом, модернизацией или оснащением оборудованием объектов средне-специальных образовательных организаций аграрной направленности"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31.08.2028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Реестр юридических лиц и индивидуальных предпринимателей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59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960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1.2.23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27.10.2028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47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50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предусмотренная соглашениями о предоставлении межбюджетных трансфертов из федерального бюджета бюджетам субъектов Российской Федерации за 3 квартал"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межбюджетных трансфертов за 3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1.2.24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"Услуга оказана (работы выполнены)"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27.12.2028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достижении результата в 2028 году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2063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1.2.25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16.02.2029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06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48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результата"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1.2.26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1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20.04.2029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35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1.2.27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22.06.2029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322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29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49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93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1.2.28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"Отобраны юридические лица и индивидуальные предприниматели для предоставления субсидий на возмещение недополученных доходов и (или) возмещение фактически понесенных затрат в связи с реконструкцией, капитальным ремонтом, модернизацией или оснащением оборудованием объектов средне-специальных образовательных организаций аграрной направленности"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31.08.2029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Реестр юридических лиц и индивидуальных предпринимателей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59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48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1.2.29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26.10.2029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3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547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50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3 квартал"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1.2.30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"Услуга оказана (работы выполнены)"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27.12.2029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достижении результата в 2029 году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220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1.2.31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результата"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15.02.2030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192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849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1.2.32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19.04.2030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51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межбюджетных трансфертов из федерального бюджета бюджетам субъектов Российской Федерации за 1 квартал"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3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1.2.33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21.06.2030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335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06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1.2.34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"Отобраны юридические лица и индивидуальные предприниматели для предоставления субсидий на возмещение недополученных доходов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30.08.2030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Реестр юридических лиц и индивидуальных предпринимателей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52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4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 (или) возмещение фактически понесенных затрат в связи с реконструкцией, капитальным ремонтом, модернизацией или оснащением оборудованием объектов средне-специальных образовательных организаций аграрной направленности"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1.2.35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3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25.10.2030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3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34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1.2.36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"Услуга оказана (работы выполнены)"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27.12.2030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достижении результата в 2030 году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53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50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  <w:jc w:val="center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1.3</w:t>
            </w:r>
          </w:p>
          <w:p/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Результат "Привлечены специалисты в реализацию ключевых проектов в сфере агропромышленного комплекса за счет предоставления выплат стимулирующего характера"</w:t>
            </w:r>
          </w:p>
          <w:p/>
        </w:tc>
        <w:tc>
          <w:tcPr>
            <w:tcW w:w="859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003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: Отчет о привлечении специалистов в реализацию ключевых проектов в сфере агропромышленного комплекса за счет предоставления выплат стимулирующего характера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220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результата"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14.02.2025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192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60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18.04.2025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54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50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предусмотренная соглашениями о предоставлении межбюджетных трансфертов из федерального бюджета бюджетам субъектов Российской Федерации за 1 квартал"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межбюджетных трансфертов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3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13.06.2025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335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18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1.3.4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отчет о реализации мероприятия по привлечению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29.08.2025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привлечении специалистов 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55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05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специалистов в реализацию ключевых проектов в сфере агропромышленного комплекса"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 реализацию ключевых проектов в сфере агропромышленного комплекса (промежуточный отчет)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1.3.5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"Созданы условия по закреплению привлеченных работников (персонала) на рабочих местах"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31.10.2025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Предварительные сведения об условиях по закреплению привлеченных работников (персонала)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76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1.3.6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"Услуга оказана (работы выполнены)"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30.12.2025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достижении результата в 2025 году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705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1.3.7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13.02.2026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1705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56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04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1.3.8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1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17.04.2026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91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1.3.9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12.06.2026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1791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57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05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50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1.3.10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отчет о реализации мероприятия по привлечению специалистов в реализацию ключевых проектов в сфере агропромышленного комплекса"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28.08.2026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привлечении специалистов в реализацию ключевых проектов в сфере агропромышленного комплекса (промежуточный отчет)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176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1.3.11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"Созданы условия по закреплению привлеченных работников (персонала) на рабочих местах"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30.10.2026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Предварительные сведения об условиях по закреплению привлеченных работников (персонала)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2550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1.3.12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30.12.2026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Соглашения о предоставлении бюджетам субъектов Российской Федерации межбюджетных трансфертов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7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29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58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35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1.3.13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19.02.2027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33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1.3.14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1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16.04.2027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677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15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11.06.20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59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3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1.3.15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335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51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1.3.16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отчет о реализации мероприятия по привлечению специалистов в реализацию ключевых проектов в сфере агропромышленного комплекса"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27.08.2027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привлечении специалистов в реализацию ключевых проектов в сфере агропромышленного комплекса (промежуточный отчет)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1218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1.3.17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"Созданы условия по закреплению привлеченных работников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29.10.2027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Предварительные сведения об условиях по закреплению привлеченных 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429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60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6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(персонала) на рабочих местах"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работников (персонала)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51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1.3.18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30.12.2027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Соглашения о предоставлении бюджетам субъектов Российской Федерации межбюджетных трансфертов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2335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1.3.19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18.02.2028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33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01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14.04.20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61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4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4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1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бюджет"</w:t>
            </w:r>
          </w:p>
          <w:p/>
        </w:tc>
      </w:tr>
      <w:tr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3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1.3.21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16.06.2028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335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88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1.3.22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отчет о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30.08.2028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62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35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реализации мероприятия по привлечению специалистов в реализацию ключевых проектов в сфере агропромышленного комплекса"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аналитический отчет о привлечении специалистов в реализацию ключевых проектов в сфере агропромышленного комплекса (промежуточный отчет)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1.3.23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"Созданы условия по закреплению привлеченных работников (персонала) на рабочих местах"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27.10.2028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Предварительные сведения об условиях по закреплению привлеченных работников (персонала)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2550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1.3.24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29.12.2028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Соглашения о предоставлении бюджетам субъектов Российской Федерации межбюджетных трансфертов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209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1.3.25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16.02.2029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63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2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1.3.26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1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13.04.2029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64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1.3.27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15.06.2029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64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2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50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1.3.28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отчет о реализации мероприятия по привлечению специалистов в реализацию ключевых проектов в сфере агропромышленного комплекса"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31.08.2029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привлечении специалистов в реализацию ключевых проектов в сфере агропромышленного комплекса (промежуточный отчет)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176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1.3.29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"Созданы условия по закреплению привлеченных работников (персонала) на рабочих местах"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26.10.2029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Предварительные сведения об условиях по закреплению привлеченных работников (персонала)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30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1.3.30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"С субъектами Российской Федерации заключены соглашения о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28.12.2029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Соглашения о предоставлении бюджетам субъектов Российской 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65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предоставлении межбюджетных трансфертов из федерального бюджета бюджетам субъектов Российской Федерации 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Федерации межбюджетных трансфертов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0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1.3.31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результата"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15.02.2030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192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78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1.3.32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16.04.2030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66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47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федерального бюджета бюджетам субъектов Российской Федерации за 1 квартал"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35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1.3.33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14.06.2030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33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21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1.3.34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отчет о реализации мероприятия по привлечению специалистов в реализацию ключевых проектов в сфере агропромышленного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30.08.2030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привлечении специалистов в реализацию ключевых проектов в сфере агропромышленного комплекса (промежуточный 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67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комплекса"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отчет)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1.3.35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"Созданы условия по закреплению привлеченных работников (персонала) на рабочих местах"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25.10.2030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Предварительные сведения об условиях по закреплению привлеченных работников (персонала)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2550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1.3.36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 отчет об использовании субсидии"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27.12.2030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достижении результата по привлечению специалистов в реализацию ключевых проектов в сфере агропромышленного комплекса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849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  <w:jc w:val="center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1.4</w:t>
            </w:r>
          </w:p>
          <w:p/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Результат "Повышена квалификация и (или) профессионально переподготовлены специалисты и учителя, осуществляющие образовательную деятельность по профильным агротехнологическим предметам для обеспечения кадрами предприятий </w:t>
            </w:r>
          </w:p>
          <w:p/>
        </w:tc>
        <w:tc>
          <w:tcPr>
            <w:tcW w:w="859" w:type="dxa"/>
            <w:vMerge w:val="restart"/>
            <w:tcMar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: Сводно-аналитический отчет о повышении квалификации и (или) профессиональной переподготовке специалистов и преподавателей агротехнологических классов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1848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68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7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агропромышленного комплекса"</w:t>
            </w:r>
          </w:p>
          <w:p/>
        </w:tc>
        <w:tc>
          <w:tcPr>
            <w:tcW w:w="859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2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"Государственное задание на оказание государственных услуг (выполнение работ) утверждено (государственное задание включено в реестр государственных заданий)"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28.02.2025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Государственное задание на оказание государственных услуг (выполнение работ)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548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 за 1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30.04.2025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 выполнении соглашения о порядке и условиях предоставления субсидии на выполнение государственного задания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1.4.3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27.06.2025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Программы образовательных мероприятий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58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29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69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1.4.4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промежуточный отчет о выполнении государственного задания на оказание государственных услуг (выполнение работ)"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29.08.2025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Промежуточный отчет о выполнении государственного задания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 </w:t>
            </w:r>
          </w:p>
          <w:p/>
        </w:tc>
      </w:tr>
      <w:tr>
        <w:trPr>
          <w:trHeight w:hRule="exact" w:val="1548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1.4.5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 за 3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31.10.2025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 выполнении соглашения о порядке и условиях предоставления субсидии на выполнение государственного задания за 3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1.4.6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"Услуга оказана (работы выполнены)"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29.12.2025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Предварительные сведения о достижении результата за отчетный год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1304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1.4.7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"Государственное (муниципальное) задание на оказание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27.02.2026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Государственное задание на оказание государственных услуг (выполнение работ)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70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4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государственных (муниципальных) услуг (выполнение работ) утверждено (государственное задание включено в реестр государственных заданий)"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4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1.4.8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 за 1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30.04.2026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 выполнении соглашения о порядке и условиях предоставления субсидии на выполнение государственного задания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53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1.4.9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30.06.2026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Программы образовательных мероприятий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1304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1.4.10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промежуточный отчет о выполнении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28.08.2026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Промежуточный отчет о выполнении государственного задания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 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71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47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государственного задания на оказание государственных услуг (выполнение работ)"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1.4.11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отчет о выполнении соглашения о порядке и условиях предоставления субсидии на выполнение государственного (муниципального) задания на оказание государственных (муниципальных) услуг (выполнение работ)"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30.10.2026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 выполнении соглашения о порядке и условиях предоставления субсидии на выполнение государственного задания за 3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1.4.12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"Услуга оказана (работы выполнены)"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29.12.2026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Предварительные сведения о достижении результата за отчетный год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077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1.4.13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"Государственное задание на оказание государственных услуг (выполнение работ) утверждено (государственное задание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28.02.2027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Государственное задание на оказание государственных услуг (выполнение работ)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72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4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974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включено в реестр государственных заданий)"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4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1.4.14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 за 1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30.04.2027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 выполнении соглашения о порядке и условиях предоставления субсидии на выполнение государственного задания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1.4.15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30.06.2027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Программы образовательных мероприятий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29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1.4.16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промежуточный отчет о выполнении государственного задания на оказание государственных услуг (выполнение работ)"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31.08.2027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Промежуточный отчет о выполнении государственного задания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 </w:t>
            </w:r>
          </w:p>
          <w:p/>
        </w:tc>
      </w:tr>
      <w:tr>
        <w:trPr>
          <w:trHeight w:hRule="exact" w:val="330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73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48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1.4.17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 за 3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29.10.2027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 выполнении соглашения о порядке и условиях предоставления субсидии на выполнение государственного задания за 3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1.4.18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"Услуга оказана (работы выполнены)"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29.12.2027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Предварительные сведения о достижении результата за отчетный год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82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1.4.19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"Государственное задание на оказание государственных услуг (выполнение работ) утверждено (государственное задание включено в реестр государственных заданий)"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29.02.2028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Государственное задание на оказание государственных услуг (выполнение работ)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77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1.4.20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отчет о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28.04.2028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 выполнении 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74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50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 за 1 квартал"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соглашения о порядке и условиях предоставления субсидии на выполнение государственного задания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1.4.21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30.06.2028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Программы образовательных мероприятий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29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1.4.22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промежуточный отчет о выполнении государственного задания на оказание государственных услуг (выполнение работ)"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31.08.2028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Промежуточный отчет о выполнении государственного задания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 </w:t>
            </w:r>
          </w:p>
          <w:p/>
        </w:tc>
      </w:tr>
      <w:tr>
        <w:trPr>
          <w:trHeight w:hRule="exact" w:val="1834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1.4.23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отчет о выполнении соглашения о порядке и условиях предоставления субсидии на выполнение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31.10.2028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 выполнении соглашения о порядке и условиях предоставления субсидии на выполнение государственного задания 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75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05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государственного задания на оказание государственных услуг (выполнение работ) за 3 квартал"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 3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1.4.24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"Услуга оказана (работы выполнены)"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28.12.2028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Предварительные сведения о достижении результата за отчетный год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82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1.4.25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"Государственное задание на оказание государственных услуг (выполнение работ) утверждено (государственное задание включено в реестр государственных заданий)"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28.02.2029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Государственное задание на оказание государственных услуг (выполнение работ)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2349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1.4.26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отчет о выполнении соглашения о порядке и условиях предоставления субсидии на выполнение государственного задания на оказание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27.04.2029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 выполнении соглашения о порядке и условиях предоставления субсидии на выполнение государственного задания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76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974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государственных услуг (выполнение работ) за 1 квартал"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1.4.27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29.06.2029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Программы образовательных мероприятий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29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1.4.28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промежуточный отчет о выполнении государственного задания на оказание государственных услуг (выполнение работ)"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31.08.2029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Промежуточный отчет о выполнении государственного задания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 </w:t>
            </w:r>
          </w:p>
          <w:p/>
        </w:tc>
      </w:tr>
      <w:tr>
        <w:trPr>
          <w:trHeight w:hRule="exact" w:val="154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1.4.29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 за 3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31.10.2029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 выполнении соглашения о порядке и условиях предоставления субсидии на выполнение государственного задания за 3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77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1.4.30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"Услуга оказана (работы выполнены)"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28.12.2029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Предварительные сведения о достижении результата за отчетный год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82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1.4.31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"Государственное задание на оказание государственных услуг (выполнение работ) утверждено (государственное задание включено в реестр государственных заданий)"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28.02.2030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Государственное задание на оказание государственных услуг (выполнение работ)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548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1.4.32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 за 1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30.04.2030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 выполнении соглашения о порядке и условиях предоставления субсидии на выполнение государственного задания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74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1.4.33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"Утверждены (одобрены,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28.06.2030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Программы 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429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78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46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сформированы) документы, необходимые для оказания услуги (выполнения работы)"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образовательных мероприятий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1.4.34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промежуточный отчет о выполнении государственного задания на оказание государственных услуг (выполнение работ)"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30.08.2030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Промежуточный отчет о выполнении государственного задания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 </w:t>
            </w:r>
          </w:p>
          <w:p/>
        </w:tc>
      </w:tr>
      <w:tr>
        <w:trPr>
          <w:trHeight w:hRule="exact" w:val="154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1.4.35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 за 3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31.10.2030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 выполнении соглашения о порядке и условиях предоставления субсидии на выполнение государственного задания за 3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1.4.36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"Услуга оказана (работы выполнены)"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27.12.2030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Прочий тип документа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Предварительные сведения о достижении результата за отчетный год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57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79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48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  <w:jc w:val="center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1.5</w:t>
            </w:r>
          </w:p>
          <w:p/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Результат "Направлены на обучение граждане Российской Федерации для сельскохозяйственных товаропроизводителей и организаций, осуществляющих переработку сельскохозяйственной продукции, на сельских территориях"</w:t>
            </w:r>
          </w:p>
          <w:p/>
        </w:tc>
        <w:tc>
          <w:tcPr>
            <w:tcW w:w="859" w:type="dxa"/>
            <w:vMerge w:val="restart"/>
            <w:tcMar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: Сводно-аналитический отчет о результатах проведения мероприятия по обучению граждан Российской Федерации в интересах агропромышленного комплекса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Электронный бюджет</w:t>
            </w:r>
          </w:p>
          <w:p/>
        </w:tc>
      </w:tr>
      <w:tr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0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1.5.1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результата"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14.02.2025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192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960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1.5.2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25.04.2025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80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50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предусмотренная соглашениями о предоставлении межбюджетных трансфертов из федерального бюджета бюджетам субъектов Российской Федерации за 1 квартал"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межбюджетных трансфертов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3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1.5.3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27.06.2025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335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18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1.5.4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отчет о реализации мероприятия по направлению на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29.08.2025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реализации мероприятия по 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81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4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обучение граждан Российской Федерации для сельскохозяйственных товаропроизводителей и организаций, осуществляющих переработку сельскохозяйственной продукции, на сельских территориях"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направлению на обучение граждан Российской Федерации для сельскохозяйственных товаропроизводителей и организаций, осуществляющих переработку сельскохозяйственной продукции, на сельских территориях (промежуточный отчет)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1.5.5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3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31.10.2025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3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34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1.5.6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"Услуга оказана (работы выполнены)"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31.12.2025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достижении результата в 2025 году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Электронный бюджет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0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1.5.7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результата"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13.02.2026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19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1.5.8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1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29.04.2026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35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1.5.9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26.06.2026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33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891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1.5.10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отчет о реализации мероприятия по направлению на обучение граждан Российской Федерации для сельскохозяйственных товаропроизводителей и организаций, осуществляющих переработку сельскохозяйственной продукции, на сельских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28.08.2026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реализации мероприятия по направлению на обучение граждан Российской Федерации для сельскохозяйственных товаропроизводителей и организаций, осуществляющих переработку сельскохозяйственной 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1877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975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территориях"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продукции, на сельских территориях (промежуточный отчет)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1.5.11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3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30.10.2026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3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1.5.12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"Услуга оказана (работы выполнены)"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достижении результата в 2026 году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Электронный бюджет</w:t>
            </w:r>
          </w:p>
          <w:p/>
        </w:tc>
      </w:tr>
      <w:tr>
        <w:trPr>
          <w:trHeight w:hRule="exact" w:val="2349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1.5.13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19.02.2027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всеми субъектами Российской Федерации, с которыми заключены соглашения, для мониторинга и контроля принятых мер по обеспечению выполнения результата"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1.5.14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1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29.04.2027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94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1.5.15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29.06.2027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35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которыми заключены соглашения, для 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0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1.5.16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отчет о реализации мероприятия по направлению на обучение граждан Российской Федерации для сельскохозяйственных товаропроизводителей и организаций, осуществляющих переработку сельскохозяйственной продукции, на сельских территориях"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27.08.2027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реализации мероприятия по направлению на обучение граждан Российской Федерации для сельскохозяйственных товаропроизводителей и организаций, осуществляющих переработку сельскохозяйственной продукции, на сельских территориях (промежуточный отчет)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19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06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1.5.17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29.10.2027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3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429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87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04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трансфертов из федерального бюджета бюджетам субъектов Российской Федерации за 3 квартал"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1.5.18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"Услуга оказана (работы выполнены)"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достижении результата в 2027 году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Электронный бюджет</w:t>
            </w:r>
          </w:p>
          <w:p/>
        </w:tc>
      </w:tr>
      <w:tr>
        <w:trPr>
          <w:trHeight w:hRule="exact" w:val="1805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  <w:jc w:val="center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1.6</w:t>
            </w:r>
          </w:p>
          <w:p/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Результат "Привлечены обучающиеся для прохождения практики и осуществления трудовой деятельности к сельскохозяйственным товаропроизводителям и организациям, осуществляющим переработку сельскохозяйственной продукции, на сельских территориях"</w:t>
            </w:r>
          </w:p>
          <w:p/>
        </w:tc>
        <w:tc>
          <w:tcPr>
            <w:tcW w:w="859" w:type="dxa"/>
            <w:vMerge w:val="restart"/>
            <w:tcMar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: Сводно-аналитический отчет о привлечении обучающихся для прохождения практики и осуществления трудовой деятельности в организациях агропромышленного комплекса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Электронный бюджет</w:t>
            </w:r>
          </w:p>
          <w:p/>
        </w:tc>
      </w:tr>
      <w:tr>
        <w:trPr>
          <w:trHeight w:hRule="exact" w:val="1805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6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1.6.1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14.02.2025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88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48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результата"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1.6.2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1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25.04.2025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677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06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1.6.3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27.06.2025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429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2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0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1.6.4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отчет о реализации мероприятия по привлечению обучающихся для прохождения практики и осуществления трудовой деятельности у сельскохозяйственных товаропроизводителей и организаций, осуществляющих переработку сельскохозяйственной продукции, на сельских территориях"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29.08.2025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привлечении обучающихся для прохождения практики и осуществления трудовой деятельности у сельскохозяйственных товаропроизводителей и организаций, осуществляющих переработку сельскохозяйственной продукции, на сельских территориях (промежуточный отчет)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192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18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1.6.5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31.10.2025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4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соглашениями о предоставлении межбюджетных трансфертов из федерального бюджета бюджетам субъектов Российской Федерации за 3 квартал"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трансфертов за 3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1.6.6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"Услуга оказана (работы выполнены)"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31.12.2025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достижении результата в 2025 году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Электронный бюджет</w:t>
            </w:r>
          </w:p>
          <w:p/>
        </w:tc>
      </w:tr>
      <w:tr>
        <w:trPr>
          <w:trHeight w:hRule="exact" w:val="2193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1.6.7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результата"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13.02.2026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192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1.6.8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1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29.04.2026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3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1.6.9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26.06.2026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335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0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1.6.10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отчет о реализации мероприятия по привлечению обучающихся для прохождения практики и осуществления трудовой деятельности у сельскохозяйственных товаропроизводителей и организаций, осуществляющих переработку сельскохозяйственной продукции, на сельских территориях"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28.08.2026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привлечении обучающихся для прохождения практики и осуществления трудовой деятельности у сельскохозяйственных товаропроизводителей и организаций, осуществляющих переработку сельскохозяйственной продукции, на сельских территориях (промежуточный отчет)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192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7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1.6.11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3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30.10.2026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3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88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1.6.12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"Услуга оказана (работы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Электронный бюджет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47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выполнены)"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аналитический отчет о достижении результата в 2026 году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0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1.6.13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результата"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19.02.2027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192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94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1.6.14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29.04.2027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1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</w:t>
            </w:r>
          </w:p>
        </w:tc>
      </w:tr>
      <w:tr>
        <w:trPr>
          <w:trHeight w:hRule="exact" w:val="717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6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Российской Федерации за 1 квартал"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3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1.6.15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"В целях мониторинга Министерством сельского хозяйства Российской Федерации проведены совещания (в том числе в режиме видеоконференции) со всеми субъектами Российской Федерации, с которыми заключены соглашения, для мониторинга и контроля принятых мер по обеспечению выполнения целевых показателей соглашений"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29.06.2027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проведения совещания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2335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33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1.6.16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"Представлен отчет о реализации мероприятия по привлечению обучающихся для прохождения практики и осуществления трудовой деятельности у сельскохозяйственных товаропроизводителей и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27.08.2027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привлечении обучающихся для прохождения практики и осуществления трудовой деятельности у сельскохозяйственных товаропроизводителей и организаций, 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Данные Минсельхоза России</w:t>
            </w:r>
          </w:p>
          <w:p/>
        </w:tc>
      </w:tr>
      <w:tr>
        <w:trPr>
          <w:trHeight w:hRule="exact" w:val="1519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</w:t>
            </w:r>
          </w:p>
        </w:tc>
      </w:tr>
      <w:tr>
        <w:trPr>
          <w:trHeight w:hRule="exact" w:val="716"/>
        </w:trPr>
        <w:tc>
          <w:tcPr>
            <w:tcW w:w="57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п/п</w:t>
            </w:r>
          </w:p>
        </w:tc>
        <w:tc>
          <w:tcPr>
            <w:tcW w:w="286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358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300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 характеристика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подтверждающего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документа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Информационная система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(источник данных)</w:t>
            </w:r>
          </w:p>
        </w:tc>
      </w:tr>
      <w:tr>
        <w:trPr>
          <w:trHeight w:hRule="exact" w:val="573"/>
        </w:trPr>
        <w:tc>
          <w:tcPr>
            <w:tcW w:w="57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0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Окон-чание</w:t>
            </w:r>
          </w:p>
        </w:tc>
        <w:tc>
          <w:tcPr>
            <w:tcW w:w="186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171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организаций, осуществляющих переработку сельскохозяйственной продукции, на сельских территориях"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осуществляющих переработку сельскохозяйственной продукции, на сельских территориях (промежуточный отчет)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6"/>
        </w:trPr>
        <w:tc>
          <w:tcPr>
            <w:tcW w:w="57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1.6.17</w:t>
            </w:r>
          </w:p>
        </w:tc>
        <w:tc>
          <w:tcPr>
            <w:tcW w:w="2866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"Предоставлена отчетность, предусмотренная соглашениями о предоставлении межбюджетных трансфертов из федерального бюджета бюджетам субъектов Российской Федерации за 3 квартал" </w:t>
            </w:r>
          </w:p>
          <w:p/>
        </w:tc>
        <w:tc>
          <w:tcPr>
            <w:tcW w:w="85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29.10.2027</w:t>
            </w:r>
          </w:p>
          <w:p/>
        </w:tc>
        <w:tc>
          <w:tcPr>
            <w:tcW w:w="1863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Отчётность об использовании межбюджетных трансфертов за 3 квартал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"Электронный бюджет"</w:t>
            </w:r>
          </w:p>
          <w:p/>
        </w:tc>
      </w:tr>
      <w:tr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6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57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1.6.18</w:t>
            </w:r>
          </w:p>
        </w:tc>
        <w:tc>
          <w:tcPr>
            <w:tcW w:w="2866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 "Услуга оказана (работы выполнены)" </w:t>
            </w:r>
          </w:p>
          <w:p/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1863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71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результатами и контрольными точками отсутствует</w:t>
            </w:r>
          </w:p>
          <w:p/>
        </w:tc>
        <w:tc>
          <w:tcPr>
            <w:tcW w:w="157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Шевёлкина К. Л.</w:t>
            </w:r>
          </w:p>
          <w:p/>
        </w:tc>
        <w:tc>
          <w:tcPr>
            <w:tcW w:w="300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Информационно-аналитический отчет о достижении результата в 2027 году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ГИИС Электронный бюджет</w:t>
            </w:r>
          </w:p>
          <w:p/>
        </w:tc>
      </w:tr>
    </w:tbl>
    <w:p>
      <w:pPr>
        <w:sectPr>
          <w:pgSz w:w="16834" w:h="11909" w:orient="landscape"/>
          <w:pgMar w:top="1123" w:right="288" w:bottom="526" w:left="288" w:header="1123" w:footer="526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009"/>
        <w:gridCol w:w="1146"/>
        <w:gridCol w:w="860"/>
        <w:gridCol w:w="859"/>
        <w:gridCol w:w="860"/>
        <w:gridCol w:w="860"/>
        <w:gridCol w:w="860"/>
        <w:gridCol w:w="859"/>
        <w:gridCol w:w="860"/>
        <w:gridCol w:w="860"/>
        <w:gridCol w:w="429"/>
        <w:gridCol w:w="430"/>
        <w:gridCol w:w="860"/>
        <w:gridCol w:w="860"/>
        <w:gridCol w:w="859"/>
        <w:gridCol w:w="860"/>
        <w:gridCol w:w="845"/>
        <w:gridCol w:w="15"/>
      </w:tblGrid>
      <w:tr>
        <w:trPr>
          <w:trHeight w:hRule="exact" w:val="430"/>
        </w:trPr>
        <w:tc>
          <w:tcPr>
            <w:tcW w:w="16191" w:type="dxa"/>
            <w:gridSpan w:val="18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96</w:t>
            </w:r>
          </w:p>
        </w:tc>
      </w:tr>
      <w:tr>
        <w:trPr>
          <w:trHeight w:hRule="exact" w:val="573"/>
        </w:trPr>
        <w:tc>
          <w:tcPr>
            <w:tcW w:w="11462" w:type="dxa"/>
            <w:gridSpan w:val="11"/>
          </w:tcPr>
          <w:p/>
        </w:tc>
        <w:tc>
          <w:tcPr>
            <w:tcW w:w="4729" w:type="dxa"/>
            <w:gridSpan w:val="7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ПРИЛОЖЕНИЕ №2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 паспорту федерального проекта</w:t>
            </w:r>
          </w:p>
        </w:tc>
      </w:tr>
      <w:tr>
        <w:trPr>
          <w:trHeight w:hRule="exact" w:val="573"/>
        </w:trPr>
        <w:tc>
          <w:tcPr>
            <w:tcW w:w="11462" w:type="dxa"/>
            <w:gridSpan w:val="11"/>
          </w:tcPr>
          <w:p/>
        </w:tc>
        <w:tc>
          <w:tcPr>
            <w:tcW w:w="4729" w:type="dxa"/>
            <w:gridSpan w:val="7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Кадры в АПК</w:t>
            </w:r>
          </w:p>
        </w:tc>
      </w:tr>
      <w:tr>
        <w:trPr>
          <w:trHeight w:hRule="exact" w:val="573"/>
        </w:trPr>
        <w:tc>
          <w:tcPr>
            <w:tcW w:w="16191" w:type="dxa"/>
            <w:gridSpan w:val="18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Показатели национального и федерального проекта по субъектам Российской Федерации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6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574"/>
        </w:trPr>
        <w:tc>
          <w:tcPr>
            <w:tcW w:w="16191" w:type="dxa"/>
            <w:gridSpan w:val="18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Укомплектованность кадрами предприятий агропромышленного комплекса Процент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Дальневосточный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Амурская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Еврейская автономная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Забайкальский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Камчатский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Магаданская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Приморский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Бурятия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544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Саха (Якутия)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97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6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444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Сахалинская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Хабаровский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Чукотский автономный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Приволжский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Кировская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Нижегородская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Оренбургская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Пензенская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Пермский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Башкортостан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Марий Эл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24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98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7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Мордовия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Татарстан (Татарстан)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Самарская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Саратовская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Удмуртская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Ульяновская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Чувашская Республика - Чувашия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Северо-Западный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Архангельская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Вологодская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Калининградская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688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Ленинградская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99</w:t>
            </w:r>
          </w:p>
        </w:tc>
      </w:tr>
      <w:tr>
        <w:trPr>
          <w:trHeight w:hRule="exact" w:val="429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7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15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Мурманская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Ненецкий автономный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Новгородская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Псковская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Карелия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Коми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Северо-Кавказский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Кабардино-Балкарская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Карачаево-Черкесская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Дагестан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Ингушетия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530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Северная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100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6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444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Осетия - Алания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Ставропольский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Чеченская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Сибирский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Алтайский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Иркутская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Кемеровская область - Кузбасс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Красноярский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Новосибирская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Омская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Алтай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Тыва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24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101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6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Хакасия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Томская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Уральский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Курганская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Свердловская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Тюменская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Ханты-Мансийский автономный округ - Югра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Челябинская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Ямало-Ненецкий автономный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Центральный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Белгородская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68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Брянская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102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6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158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Владимирская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Воронежская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Ивановская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Калужская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Костромская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Курская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Липецкая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Московская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Орловская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Рязанская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Смоленская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531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Тамбовская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</w:t>
            </w:r>
          </w:p>
        </w:tc>
      </w:tr>
      <w:tr>
        <w:trPr>
          <w:trHeight w:hRule="exact" w:val="429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103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7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444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Тверская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Тульская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Ярославская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Южный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Астраханская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Волгоградская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город федерального значения Севастополь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Донецкая Народная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Запорожская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Краснодарский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Луганская Народная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38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104</w:t>
            </w:r>
          </w:p>
        </w:tc>
      </w:tr>
      <w:tr>
        <w:trPr>
          <w:trHeight w:hRule="exact" w:val="429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7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Адыгея (Адыгея)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Калмыкия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Крым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Ростовская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Херсонская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16191" w:type="dxa"/>
            <w:gridSpan w:val="18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Доля сотрудников в научных учреждениях и образовательных организациях высшего образования аграрной направленности, имеющих ученые степени и звания Процент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Дальневосточный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Амурская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Еврейская автономная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Забайкальский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Камчатский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688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Магаданская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105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6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158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Приморский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Бурятия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Саха (Якутия)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Сахалинская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Хабаровский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Чукотский автономный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Приволжский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Кировская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Нижегородская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Оренбургская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Пензенская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530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Пермский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106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6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444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Башкортостан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Марий Эл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Мордовия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Татарстан (Татарстан)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Самарская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Саратовская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Удмуртская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Ульяновская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Чувашская Республика - Чувашия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Северо-Западный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Архангельская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24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107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7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Вологодская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Калининградская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Ленинградская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Мурманская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Ненецкий автономный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Новгородская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Псковская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Карелия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Коми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Северо-Кавказский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Кабардино-Балкарская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688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Карачаево-Черкесская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108</w:t>
            </w:r>
          </w:p>
        </w:tc>
      </w:tr>
      <w:tr>
        <w:trPr>
          <w:trHeight w:hRule="exact" w:val="429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7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15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Дагестан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Ингушетия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Северная Осетия - Алания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Ставропольский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Чеченская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Сибирский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Алтайский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Иркутская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Кемеровская область - Кузбасс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Красноярский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Новосибирская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530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Омская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109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6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444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Алтай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Тыва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Хакасия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Томская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Уральский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Курганская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Свердловская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Тюменская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Ханты-Мансийский автономный округ - Югра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Челябинская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Ямало-Ненецкий автономный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24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110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6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Центральный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Белгородская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Брянская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Владимирская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Воронежская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Ивановская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Калужская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Костромская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Курская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Липецкая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Московская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68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Орловская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111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6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158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Рязанская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Смоленская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Тамбовская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Тверская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Тульская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Ярославская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574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Южный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Астраханская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Волгоградская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город федерального значения Севастополь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Донецкая Народная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674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Запорожская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</w:t>
            </w:r>
          </w:p>
        </w:tc>
      </w:tr>
      <w:tr>
        <w:trPr>
          <w:trHeight w:hRule="exact" w:val="429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112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7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444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Краснодарский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Луганская Народная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Адыгея (Адыгея)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Калмыкия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Крым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Ростовская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Херсонская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86,0000</w:t>
            </w:r>
          </w:p>
        </w:tc>
      </w:tr>
      <w:tr>
        <w:trPr>
          <w:trHeight w:hRule="exact" w:val="573"/>
        </w:trPr>
        <w:tc>
          <w:tcPr>
            <w:tcW w:w="16191" w:type="dxa"/>
            <w:gridSpan w:val="18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Доля молодых кадров в возрасте до 35 лет предприятий агропромышленного комплекса Процент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Дальневосточный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Амурская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Еврейская автономная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38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113</w:t>
            </w:r>
          </w:p>
        </w:tc>
      </w:tr>
      <w:tr>
        <w:trPr>
          <w:trHeight w:hRule="exact" w:val="429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7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Забайкальский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Камчатский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Магаданская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Приморский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Бурятия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Саха (Якутия)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Сахалинская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Хабаровский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Чукотский автономный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Приволжский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Кировская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688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Нижегородская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114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6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158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Оренбургская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Пензенская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Пермский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Башкортостан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Марий Эл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Мордовия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Татарстан (Татарстан)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Самарская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Саратовская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Удмуртская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Ульяновская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530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Чувашская Республика 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115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6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445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Чувашия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Северо-Западный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Архангельская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Вологодская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Калининградская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Ленинградская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Мурманская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Ненецкий автономный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Новгородская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Псковская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Карелия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Коми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24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116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7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Северо-Кавказский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Кабардино-Балкарская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Карачаево-Черкесская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Дагестан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Ингушетия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Северная Осетия - Алания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Ставропольский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Чеченская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Сибирский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Алтайский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Иркутская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688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Кемеровская область - Кузбасс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117</w:t>
            </w:r>
          </w:p>
        </w:tc>
      </w:tr>
      <w:tr>
        <w:trPr>
          <w:trHeight w:hRule="exact" w:val="429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7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15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Красноярский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Новосибирская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Омская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Алтай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Тыва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Хакасия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Томская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Уральский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Курганская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Свердловская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Тюменская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530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Ханты-Мансийский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118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6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444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автономный округ - Югра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Челябинская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Ямало-Ненецкий автономный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Центральный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Белгородская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Брянская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Владимирская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Воронежская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Ивановская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Калужская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Костромская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Курская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24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119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6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Липецкая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Московская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Орловская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Рязанская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Смоленская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Тамбовская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Тверская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Тульская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Ярославская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Южный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Астраханская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Волгоградская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114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120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6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город федерального значения Севастополь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Донецкая Народная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Запорожская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Краснодарский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Луганская Народная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Адыгея (Адыгея)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Калмыкия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Крым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Ростовская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Херсонская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15,0000</w:t>
            </w:r>
          </w:p>
        </w:tc>
      </w:tr>
      <w:tr>
        <w:trPr>
          <w:trHeight w:hRule="exact" w:val="574"/>
        </w:trPr>
        <w:tc>
          <w:tcPr>
            <w:tcW w:w="16191" w:type="dxa"/>
            <w:gridSpan w:val="18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Доля сотрудников, работающих в отрасли агропромышленного комплекса более 5 лет Процент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Дальневосточный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115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29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121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7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Амурская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Еврейская автономная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Забайкальский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Камчатский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Магаданская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Приморский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Бурятия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Саха (Якутия)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Сахалинская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Хабаровский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Чукотский автономный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688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Приволжский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122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6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158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Кировская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Нижегородская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Оренбургская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Пензенская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Пермский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Башкортостан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Марий Эл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Мордовия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Татарстан (Татарстан)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Самарская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Саратовская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530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Удмуртская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123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6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444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Ульяновская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Чувашская Республика - Чувашия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Северо-Западный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Архангельская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Вологодская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Калининградская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Ленинградская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Мурманская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Ненецкий автономный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Новгородская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Псковская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24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124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6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Карелия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Коми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Северо-Кавказский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Кабардино-Балкарская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Карачаево-Черкесская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Дагестан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Ингушетия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Северная Осетия - Алания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Ставропольский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Чеченская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Сибирский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68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Алтайский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125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7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15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Иркутская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Кемеровская область - Кузбасс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Красноярский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Новосибирская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Омская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Алтай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Тыва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Хакасия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Томская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Уральский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Курганская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530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Свердловская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126</w:t>
            </w:r>
          </w:p>
        </w:tc>
      </w:tr>
      <w:tr>
        <w:trPr>
          <w:trHeight w:hRule="exact" w:val="429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7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444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Тюменская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Ханты-Мансийский автономный округ - Югра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Челябинская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Ямало-Ненецкий автономный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Центральный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Белгородская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Брянская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Владимирская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Воронежская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Ивановская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Калужская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244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127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6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Костромская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Курская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Липецкая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Московская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Орловская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Рязанская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Смоленская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Тамбовская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Тверская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Тульская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Ярославская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574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Южный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114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128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6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Астраханская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Волгоградская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город федерального значения Севастополь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Донецкая Народная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Запорожская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Краснодарский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Луганская Народная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Адыгея (Адыгея)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Калмыкия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Крым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Ростовская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68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Херсонская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93,0000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94,0000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129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6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158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6"/>
        </w:trPr>
        <w:tc>
          <w:tcPr>
            <w:tcW w:w="16191" w:type="dxa"/>
            <w:gridSpan w:val="18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Количество научных и научно-педагогических работников научных учреждений и образовательных организаций высшего образования аграрной направленности, для которых осуществлено строительство (приобретение) жилья, предоставляемого по договору найма жилого помещения  Человек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Дальневосточный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Амурская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Еврейская автономная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Забайкальский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185,0000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Камчатский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Магаданская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Приморский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Бурятия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Саха (Якутия)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Сахалинская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Хабаровский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674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Чукотский автономный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429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130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7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430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Приволжский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Кировская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Нижегородская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Оренбургская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Пензенская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39,0000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Пермский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Башкортостан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Марий Эл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Мордовия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Татарстан (Татарстан)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47,0000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78,0000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Самарская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Саратовская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258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131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6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Удмуртская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Ульяновская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Чувашская Республика - Чувашия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Северо-Западный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Архангельская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Вологодская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Калининградская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Ленинградская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18,0000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54,0000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Мурманская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Ненецкий автономный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Новгородская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4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Псковская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44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Карелия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132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6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158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Коми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Северо-Кавказский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Кабардино-Балкарская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Карачаево-Черкесская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Дагестан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38,0000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139,0000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4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Ингушетия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Северная Осетия - Алания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Ставропольский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76,0000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4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Чеченская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Сибирский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Алтайский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Иркутская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38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133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6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Кемеровская область - Кузбасс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Красноярский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Новосибирская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Омская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Алтай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Тыва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Хакасия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Томская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Уральский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Курганская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Свердловская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Тюменская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Ханты-Мансийский автономный округ - Югра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402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29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134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7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444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Челябинская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Ямало-Ненецкий автономный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Центральный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Белгородская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41,0000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Брянская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Владимирская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Воронежская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Ивановская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Калужская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Костромская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Курская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Липецкая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Московская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38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135</w:t>
            </w:r>
          </w:p>
        </w:tc>
      </w:tr>
      <w:tr>
        <w:trPr>
          <w:trHeight w:hRule="exact" w:val="429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7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444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Орловская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Рязанская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Смоленская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35,0000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117,0000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Тамбовская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Тверская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Тульская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Ярославская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Южный федеральный округ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4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Астраханская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Волгоградская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город федерального значения Севастополь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Донецкая Народная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4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Запорожская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6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Краснодарский край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136</w:t>
            </w:r>
          </w:p>
        </w:tc>
      </w:tr>
      <w:tr>
        <w:trPr>
          <w:trHeight w:hRule="exact" w:val="430"/>
        </w:trPr>
        <w:tc>
          <w:tcPr>
            <w:tcW w:w="300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20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11176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716"/>
        </w:trPr>
        <w:tc>
          <w:tcPr>
            <w:tcW w:w="300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444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Луганская Народная Республика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716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Адыгея (Адыгея)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Калмыкия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Крым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Ростовская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  <w:tr>
        <w:trPr>
          <w:trHeight w:hRule="exact" w:val="573"/>
        </w:trPr>
        <w:tc>
          <w:tcPr>
            <w:tcW w:w="300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Херсонская область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860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</w:tr>
    </w:tbl>
    <w:p>
      <w:pPr>
        <w:sectPr>
          <w:pgSz w:w="16834" w:h="11909" w:orient="landscape"/>
          <w:pgMar w:top="1134" w:right="288" w:bottom="526" w:left="288" w:header="1134" w:footer="526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582"/>
        <w:gridCol w:w="1290"/>
        <w:gridCol w:w="1146"/>
        <w:gridCol w:w="859"/>
        <w:gridCol w:w="717"/>
        <w:gridCol w:w="716"/>
        <w:gridCol w:w="717"/>
        <w:gridCol w:w="716"/>
        <w:gridCol w:w="716"/>
        <w:gridCol w:w="717"/>
        <w:gridCol w:w="573"/>
        <w:gridCol w:w="143"/>
        <w:gridCol w:w="717"/>
        <w:gridCol w:w="716"/>
        <w:gridCol w:w="716"/>
        <w:gridCol w:w="717"/>
        <w:gridCol w:w="716"/>
        <w:gridCol w:w="702"/>
        <w:gridCol w:w="15"/>
      </w:tblGrid>
      <w:tr>
        <w:trPr>
          <w:trHeight w:hRule="exact" w:val="430"/>
        </w:trPr>
        <w:tc>
          <w:tcPr>
            <w:tcW w:w="16191" w:type="dxa"/>
            <w:gridSpan w:val="19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137</w:t>
            </w:r>
          </w:p>
        </w:tc>
      </w:tr>
      <w:tr>
        <w:trPr>
          <w:trHeight w:hRule="exact" w:val="143"/>
        </w:trPr>
        <w:tc>
          <w:tcPr>
            <w:tcW w:w="16191" w:type="dxa"/>
            <w:gridSpan w:val="19"/>
          </w:tcPr>
          <w:p/>
        </w:tc>
      </w:tr>
      <w:tr>
        <w:trPr>
          <w:trHeight w:hRule="exact" w:val="573"/>
        </w:trPr>
        <w:tc>
          <w:tcPr>
            <w:tcW w:w="11749" w:type="dxa"/>
            <w:gridSpan w:val="11"/>
          </w:tcPr>
          <w:p/>
        </w:tc>
        <w:tc>
          <w:tcPr>
            <w:tcW w:w="4442" w:type="dxa"/>
            <w:gridSpan w:val="8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ПРИЛОЖЕНИЕ №3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 паспорту федерального проекта</w:t>
            </w:r>
          </w:p>
        </w:tc>
      </w:tr>
      <w:tr>
        <w:trPr>
          <w:trHeight w:hRule="exact" w:val="573"/>
        </w:trPr>
        <w:tc>
          <w:tcPr>
            <w:tcW w:w="11749" w:type="dxa"/>
            <w:gridSpan w:val="11"/>
          </w:tcPr>
          <w:p/>
        </w:tc>
        <w:tc>
          <w:tcPr>
            <w:tcW w:w="4442" w:type="dxa"/>
            <w:gridSpan w:val="8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Кадры в АПК</w:t>
            </w:r>
          </w:p>
        </w:tc>
      </w:tr>
      <w:tr>
        <w:trPr>
          <w:trHeight w:hRule="exact" w:val="573"/>
        </w:trPr>
        <w:tc>
          <w:tcPr>
            <w:tcW w:w="16191" w:type="dxa"/>
            <w:gridSpan w:val="1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Результаты федерального проекта по субъектам Российской Федерации</w:t>
            </w:r>
          </w:p>
        </w:tc>
      </w:tr>
      <w:tr>
        <w:trPr>
          <w:trHeight w:hRule="exact" w:val="574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16"/>
        </w:trPr>
        <w:tc>
          <w:tcPr>
            <w:tcW w:w="16191" w:type="dxa"/>
            <w:gridSpan w:val="1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Создана и функционирует система обеспечения кадрами предприятий агропромышленного комплекса, соответствующая требованиям экономики и запросам рынка труда</w:t>
            </w:r>
          </w:p>
        </w:tc>
      </w:tr>
      <w:tr>
        <w:trPr>
          <w:trHeight w:hRule="exact" w:val="716"/>
        </w:trPr>
        <w:tc>
          <w:tcPr>
            <w:tcW w:w="16191" w:type="dxa"/>
            <w:gridSpan w:val="19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Модернизированы объекты в целях привлечения квалифицированных рабочих и специалистов среднего звена на предприятия агропромышленного комплекса </w:t>
            </w:r>
          </w:p>
        </w:tc>
      </w:tr>
      <w:tr>
        <w:trPr>
          <w:trHeight w:hRule="exact" w:val="1247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Справочно: в целом по Российской Федерации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(в соответствии с паспортом федерального проекта)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Квадратный метр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21739.0000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46584.0000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86032.0000</w:t>
            </w: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109374.0000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131819.0000</w:t>
            </w:r>
          </w:p>
        </w:tc>
        <w:tc>
          <w:tcPr>
            <w:tcW w:w="717" w:type="dxa"/>
            <w:gridSpan w:val="2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153400.0000</w:t>
            </w:r>
          </w:p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Всего по Российской Федерации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Квадратный метр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21739.0000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46584.0000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86032.0000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59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Центральный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Квадратный метр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3588.0000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8912.0000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14556.0000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Тамбовская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74.0000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85.0000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Белгородская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955.0000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2126.0000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2471.0000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745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Брянская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3691.0000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8439.0000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138</w:t>
            </w:r>
          </w:p>
        </w:tc>
      </w:tr>
      <w:tr>
        <w:trPr>
          <w:trHeight w:hRule="exact" w:val="143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12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Воронежская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1925.0000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2180.0000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2368.0000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52.0000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Калужская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32.0000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32.0000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32.0000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Рязанская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247.0000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478.0000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767.0000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Смоленская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213.0000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Костромская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90.0000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Тверская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35.0000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39.0000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Северо-Западный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Квадратный метр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656.0000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733.0000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828.0000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Новгородская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40.0000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716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Вологодская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588.0000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638.0000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697.0000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139</w:t>
            </w:r>
          </w:p>
        </w:tc>
      </w:tr>
      <w:tr>
        <w:trPr>
          <w:trHeight w:hRule="exact" w:val="143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4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143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Калининградская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50.0000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62.0000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73.0000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Ленинградская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Карелия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Южный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Квадратный метр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54.0000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280.0000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589.0000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Волгоградская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Донецкая Народная Республика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Краснодарский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39.0000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74.0000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121.0000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Адыгея (Адыгея)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Ростовская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159.0000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387.0000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702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Херсонская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54.0000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140</w:t>
            </w:r>
          </w:p>
        </w:tc>
      </w:tr>
      <w:tr>
        <w:trPr>
          <w:trHeight w:hRule="exact" w:val="143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158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Северо-Кавказский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Квадратный метр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4599.0000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9520.0000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20203.0000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Ставропольский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1828.0000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3126.0000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4761.0000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Дагестан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787.0000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1548.0000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Северная Осетия - Алания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586.0000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1309.0000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6724.0000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Чеченская Республика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253.0000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Кабардино-Балкарская Республика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2185.0000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4275.0000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6917.0000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Приволжский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Квадратный метр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7525.0000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16828.0000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32943.0000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Пензенская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638.0000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1421.0000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1531.0000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Чувашская Республика - Чувашия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360.0000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688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Ульяновская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195.0000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508.0000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864.0000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141</w:t>
            </w:r>
          </w:p>
        </w:tc>
      </w:tr>
      <w:tr>
        <w:trPr>
          <w:trHeight w:hRule="exact" w:val="143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172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Удмуртская Республика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755.0000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4327.0000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7886.0000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Самарская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766.0000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2874.0000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7148.0000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Татарстан (Татарстан)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2319.0000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3748.0000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9942.0000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Марий Эл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44.0000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Башкортостан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2370.0000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2836.0000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2915.0000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Пермский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Оренбургская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543.0000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1478.0000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Мордовия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18.0000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Кировская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698.0000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673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Нижегородская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40.0000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40.0000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142</w:t>
            </w:r>
          </w:p>
        </w:tc>
      </w:tr>
      <w:tr>
        <w:trPr>
          <w:trHeight w:hRule="exact" w:val="143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4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186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Уральский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Квадратный метр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43.0000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60.0000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60.0000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Челябинская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Свердловская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17.0000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Курганская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16.0000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Сибирский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Квадратный метр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2989.0000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5013.0000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7603.0000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Томская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Омская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570.0000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609.0000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633.0000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Кемеровская область - Кузбасс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55.0000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104.0000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164.0000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Алтайский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1741.0000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3038.0000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4734.0000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6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Красноярский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623.0000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1260.0000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2070.0000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143</w:t>
            </w:r>
          </w:p>
        </w:tc>
      </w:tr>
      <w:tr>
        <w:trPr>
          <w:trHeight w:hRule="exact" w:val="143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201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Дальневосточный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Квадратный метр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2285.0000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5238.0000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9250.0000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Хабаровский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12.0000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34.0000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Саха (Якутия)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34.0000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60.0000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60.0000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Бурятия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220.0000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513.0000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1085.0000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Приморский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87.0000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164.0000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461.0000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Камчатский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651.0000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1474.0000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Забайкальский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975.0000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1965.0000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2753.0000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Амурская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957.0000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1862.0000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3383.0000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717"/>
        </w:trPr>
        <w:tc>
          <w:tcPr>
            <w:tcW w:w="16191" w:type="dxa"/>
            <w:gridSpan w:val="19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Направлены на обучение граждане Российской Федерации для сельскохозяйственных товаропроизводителей и организаций, осуществляющих переработку сельскохозяйственной продукции, на сельских территориях</w:t>
            </w:r>
          </w:p>
        </w:tc>
      </w:tr>
      <w:tr>
        <w:trPr>
          <w:trHeight w:hRule="exact" w:val="788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Справочно: в целом по Российской Федерации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Тысяча 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0.9720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0.8060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0.6050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0.5220</w:t>
            </w: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144</w:t>
            </w:r>
          </w:p>
        </w:tc>
      </w:tr>
      <w:tr>
        <w:trPr>
          <w:trHeight w:hRule="exact" w:val="143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16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(в соответствии с паспортом федерального проекта)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gridSpan w:val="2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gridSpan w:val="2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Всего по Российской Федерации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Тысяча 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0.9480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0.8060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0.6050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0.5220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Центральный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Тысяча 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0.2320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0.1450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0.0890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0.0640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Ярославская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0.0020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0.0060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0.0090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Тверская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0.0290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0.0240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0.0170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0.0160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Белгородская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0.0680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0.0070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0.0070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0.0080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Тамбовская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0.0310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0.0420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0.0170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Владимирская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0.0010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Воронежская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0.0190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0.0130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0.0070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0.0060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Калужская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0.0340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0.0220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0.0090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0.0080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12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145</w:t>
            </w:r>
          </w:p>
        </w:tc>
      </w:tr>
      <w:tr>
        <w:trPr>
          <w:trHeight w:hRule="exact" w:val="143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4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3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Костромская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0.0010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Курская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0.0290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0.0160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0.0110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0.0070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Московская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0.0010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0.0020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Орловская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0.0120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0.0020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Рязанская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0.0060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0.0050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0.0080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0.0070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Брянская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0.0010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0.0040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0.0030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0.0030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Северо-Западный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Тысяча 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0.0190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0.0270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0.0190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0.0050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Ленинградская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0.0040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Калининградская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0.0100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0.0090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0.0140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0.0020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Вологодская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0.0020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0.0080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0.0050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0.0030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115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146</w:t>
            </w:r>
          </w:p>
        </w:tc>
      </w:tr>
      <w:tr>
        <w:trPr>
          <w:trHeight w:hRule="exact" w:val="143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45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Архангельская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0.0070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0.0060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Южный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Тысяча 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0.0320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0.0160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0.0130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0.0130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Астраханская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0.0010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0.0030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0.0020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0.0020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Адыгея (Адыгея)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0.0010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0.0030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Волгоградская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0.0300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0.0110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0.0110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Северо-Кавказский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Тысяча 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0.0030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0.0080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Ставропольский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0.0030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0.0080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Приволжский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Тысяча 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0.4300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0.4490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0.2940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0.2720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Удмуртская Республика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0.0030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0.0040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0.0070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0.0070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Саратовская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0.0010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0.0010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0.0010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101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147</w:t>
            </w:r>
          </w:p>
        </w:tc>
      </w:tr>
      <w:tr>
        <w:trPr>
          <w:trHeight w:hRule="exact" w:val="143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Кировская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0.0070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0.0040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0.0040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0.0040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Нижегородская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0.0330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0.0360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Оренбургская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0.0120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0.0190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0.0260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0.0210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Пермский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0.0040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0.0220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0.0080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0.0070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Башкортостан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0.1600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0.1510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0.1720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0.1740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Мордовия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0.0500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Ульяновская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0.0050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Чувашская Республика - Чувашия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0.0020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Самарская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0.0480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0.0290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0.0250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0.0230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Татарстан (Татарстан)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0.1620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0.1260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0.0510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0.0360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148</w:t>
            </w:r>
          </w:p>
        </w:tc>
      </w:tr>
      <w:tr>
        <w:trPr>
          <w:trHeight w:hRule="exact" w:val="144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73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Уральский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Тысяча 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0.0100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0.0250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0.0130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0.0100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Свердловская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0.0100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0.0250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0.0130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Сибирский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Тысяча 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0.1970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0.1080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0.1550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0.1400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Алтайский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0.0120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0.0060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0.0190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0.0220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Иркутская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0.0350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0.0250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0.0290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0.0260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Кемеровская область - Кузбасс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0.1140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0.0410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0.0390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0.0320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Красноярский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0.0100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0.0070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0.0160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0.0140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Новосибирская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0.0190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0.0140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0.0250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0.0210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Омская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0.0040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0.0240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0.0220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Томская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0.0010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0.0040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0.0030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0.0030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72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149</w:t>
            </w:r>
          </w:p>
        </w:tc>
      </w:tr>
      <w:tr>
        <w:trPr>
          <w:trHeight w:hRule="exact" w:val="143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88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Хакасия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0.0020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0.0010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Дальневосточный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Тысяча 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0.0250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0.0280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0.0220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0.0180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Забайкальский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0.0130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0.0040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0.0010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Бурятия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0.0020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0.0030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0.0080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0.0070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Камчатский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0.0010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0.0020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0.0020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0.0010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Саха (Якутия)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0.0060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0.0160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0.0090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0.0080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Амурская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0.0030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0.0030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0.0020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0.0020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717"/>
        </w:trPr>
        <w:tc>
          <w:tcPr>
            <w:tcW w:w="16191" w:type="dxa"/>
            <w:gridSpan w:val="19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Осуществлено строительство (приобретение) жилья, предоставляемого специалистам, вовлеченным в реализацию ключевых проектов агропромышленного комплекса, по договору найма жилого помещения</w:t>
            </w:r>
          </w:p>
        </w:tc>
      </w:tr>
      <w:tr>
        <w:trPr>
          <w:trHeight w:hRule="exact" w:val="1246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Справочно: в целом по Российской Федерации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(в соответствии с паспортом федерального проекта)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Квадратный метр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9738.0000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28874.0000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71028.0000</w:t>
            </w: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87304.0000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101265.0000</w:t>
            </w:r>
          </w:p>
        </w:tc>
        <w:tc>
          <w:tcPr>
            <w:tcW w:w="717" w:type="dxa"/>
            <w:gridSpan w:val="2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113250.0000</w:t>
            </w:r>
          </w:p>
        </w:tc>
      </w:tr>
      <w:tr>
        <w:trPr>
          <w:trHeight w:hRule="exact" w:val="674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Всего по Российской Федерации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Квадратн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9769.0000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28914.0000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71068.0000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150</w:t>
            </w:r>
          </w:p>
        </w:tc>
      </w:tr>
      <w:tr>
        <w:trPr>
          <w:trHeight w:hRule="exact" w:val="143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444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ый метр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Центральный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Квадратный метр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2001.0000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5155.0000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13860.0000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Воронежская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948.0000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1156.0000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1394.0000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Брянская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523.0000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915.0000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Рязанская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128.0000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440.0000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Смоленская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688.0000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2450.0000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8344.0000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Белгородская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768.0000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2397.0000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Костромская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130.0000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370.0000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Северо-Западный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Квадратный метр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414.0000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1505.0000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3621.0000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Калининградская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245.0000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408.0000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401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Ленинградская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297.0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857.0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2356.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151</w:t>
            </w:r>
          </w:p>
        </w:tc>
      </w:tr>
      <w:tr>
        <w:trPr>
          <w:trHeight w:hRule="exact" w:val="144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458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Новгородская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403.0000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857.0000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Южный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Квадратный метр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681.0000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808.0000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971.0000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Краснодарский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681.0000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808.0000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971.0000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Северо-Кавказский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Квадратный метр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2671.0000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7286.0000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15701.0000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Ставропольский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1270.0000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5627.0000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Дагестан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2671.0000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6016.0000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10074.0000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Приволжский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Квадратный метр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1663.0000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5719.0000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11315.0000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Кировская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83.0000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453.0000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Нижегородская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40.0000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40.0000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387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248.0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633.0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152</w:t>
            </w:r>
          </w:p>
        </w:tc>
      </w:tr>
      <w:tr>
        <w:trPr>
          <w:trHeight w:hRule="exact" w:val="143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688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Оренбургская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Пензенская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265.0000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1209.0000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2782.0000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Башкортостан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226.0000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436.0000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676.0000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Татарстан (Татарстан)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737.0000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2545.0000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4082.0000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Самарская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268.0000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Ульяновская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294.0000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532.0000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Чувашская Республика - Чувашия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229.0000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522.0000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1662.0000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Удмуртская Республика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95.0000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187.0000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Сибирский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Квадратный метр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573.0000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2147.0000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6976.0000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Алтайский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447.0000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1594.0000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5577.0000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158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153</w:t>
            </w:r>
          </w:p>
        </w:tc>
      </w:tr>
      <w:tr>
        <w:trPr>
          <w:trHeight w:hRule="exact" w:val="143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02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Кемеровская область - Кузбасс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80.0000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418.0000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875.0000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Омская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135.0000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524.0000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Дальневосточный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Квадратный метр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1766.0000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6294.0000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18624.0000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Бурятия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136.0000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532.0000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Забайкальский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1067.0000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3841.0000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13435.0000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Амурская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Квадратный метр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653.0000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2317.0000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4657.0000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717"/>
        </w:trPr>
        <w:tc>
          <w:tcPr>
            <w:tcW w:w="16191" w:type="dxa"/>
            <w:gridSpan w:val="19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Привлечены обучающиеся для прохождения практики и осуществления трудовой деятельности к сельскохозяйственным товаропроизводителям и организациям, осуществляющим переработку сельскохозяйственной продукции, на сельских территориях</w:t>
            </w:r>
          </w:p>
        </w:tc>
      </w:tr>
      <w:tr>
        <w:trPr>
          <w:trHeight w:hRule="exact" w:val="1246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Справочно: в целом по Российской Федерации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(в соответствии с паспортом федерального проекта)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Тысяча 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5.6310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6.5010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6.2910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6.0970</w:t>
            </w: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Всего по Российской Федерации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Тысяча 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5.5790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6.5010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6.2910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6.0970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759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Центральный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Тысяча 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1.7520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2.3240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2.4880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2.4770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154</w:t>
            </w:r>
          </w:p>
        </w:tc>
      </w:tr>
      <w:tr>
        <w:trPr>
          <w:trHeight w:hRule="exact" w:val="144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157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Ярославская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0.0110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0.0600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0.0670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0.0650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Тульская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0.0240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0.0810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0.1060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0.1190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Орловская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0.0270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0.0570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0.0370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0.0360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Курская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0.1080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0.1460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0.1680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0.1680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Костромская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0.0360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0.0260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0.0120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0.0110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Калужская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0.2980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0.4290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0.7100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0.8860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0.0150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0.0480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Воронежская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0.5390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0.7070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0.5400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0.3810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Брянская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0.1800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0.1960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0.1960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0.1950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688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Смоленская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0.0050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0.0040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155</w:t>
            </w:r>
          </w:p>
        </w:tc>
      </w:tr>
      <w:tr>
        <w:trPr>
          <w:trHeight w:hRule="exact" w:val="143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172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Белгородская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0.2010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0.3280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0.4020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0.3670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Тамбовская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0.0620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0.0340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0.0130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0.0120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Тверская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0.0820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0.1130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0.1410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0.1430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Рязанская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0.1640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0.0950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0.0960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0.0940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Северо-Западный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Тысяча 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0.2720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0.4500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0.2780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0.2510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Псковская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0.0380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0.0630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0.0540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0.0480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Ленинградская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0.0800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0.1610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0.0660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0.0600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Калининградская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0.0260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0.0500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0.0120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0.0090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Вологодская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0.0470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0.1360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0.1460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0.1340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674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Архангельская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0.0810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0.0350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156</w:t>
            </w:r>
          </w:p>
        </w:tc>
      </w:tr>
      <w:tr>
        <w:trPr>
          <w:trHeight w:hRule="exact" w:val="143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186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Коми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0.0050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Южный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Тысяча 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0.1570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0.2210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0.2180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0.2150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Волгоградская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0.1570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0.2210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0.2180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0.2150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Северо-Кавказский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Тысяча 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0.0210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0.0260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Ставропольский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0.0210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0.0260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Приволжский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Тысяча 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1.9620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1.6250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1.2870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1.2070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Оренбургская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0.0180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0.0310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0.0310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0.0280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Кировская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0.0440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0.1020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0.0970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0.0960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Нижегородская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0.1680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0.2000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6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Пензенская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0.1290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0.0700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0.0580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0.0530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157</w:t>
            </w:r>
          </w:p>
        </w:tc>
      </w:tr>
      <w:tr>
        <w:trPr>
          <w:trHeight w:hRule="exact" w:val="144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20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Пермский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0.5020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0.1440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0.1610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0.1410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Башкортостан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0.3080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0.1850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0.1910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0.1990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Марий Эл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0.0250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Мордовия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0.0810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Татарстан (Татарстан)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0.2450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0.3150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0.3270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0.2770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Самарская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0.2310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0.1750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0.2480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0.2430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Удмуртская Республика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0.1700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0.0870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0.0870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0.0890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Ульяновская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0.0440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0.0890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0.0040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Саратовская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0.1030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0.0860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0.0830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0.0810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645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Чувашская Республика - Чувашия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0.0350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158</w:t>
            </w:r>
          </w:p>
        </w:tc>
      </w:tr>
      <w:tr>
        <w:trPr>
          <w:trHeight w:hRule="exact" w:val="143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401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Уральский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Тысяча 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0.2430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0.3270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0.2620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0.2420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Свердловская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0.1200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0.1640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0.2030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0.1850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Челябинская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0.0800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0.1130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Тюменская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0.0430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0.0500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0.0590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0.0570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Сибирский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Тысяча 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0.9120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1.0870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1.3380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1.2800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Томская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0.0390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0.0220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0.0260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0.0260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Омская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0.0910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0.2120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0.2130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0.2090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Алтайский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0.0520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0.0400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0.0380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0.0370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Красноярский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0.0460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0.0750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0.1030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0.0970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444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Кемеровская область - Кузбасс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0.1360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0.278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0.320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0.299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159</w:t>
            </w:r>
          </w:p>
        </w:tc>
      </w:tr>
      <w:tr>
        <w:trPr>
          <w:trHeight w:hRule="exact" w:val="143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415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Иркутская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0.2840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0.2550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0.3310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0.3170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Новосибирская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0.2640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0.2050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0.3070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0.2950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Дальневосточный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Тысяча 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0.2600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0.4410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0.4200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0.4250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Забайкальский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0.0220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0.0200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0.0190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0.0190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Чукотский автономный округ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0.0050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0.0050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0.0050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0.0050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Хабаровский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0.0020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0.0150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0.0120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0.0090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Саха (Якутия)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0.0120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0.0600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0.0520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0.0500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Бурятия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0.1210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0.2280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0.2030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0.2150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Камчатский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0.0030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0.0020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0.0030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0.0030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42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Амурская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Тысяча 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0.0950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2023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0.111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0.126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0.124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160</w:t>
            </w:r>
          </w:p>
        </w:tc>
      </w:tr>
      <w:tr>
        <w:trPr>
          <w:trHeight w:hRule="exact" w:val="144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42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7"/>
        </w:trPr>
        <w:tc>
          <w:tcPr>
            <w:tcW w:w="16191" w:type="dxa"/>
            <w:gridSpan w:val="19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Привлечены специалисты в реализацию ключевых проектов в сфере агропромышленного комплекса за счет предоставления выплат стимулирующего характера</w:t>
            </w:r>
          </w:p>
        </w:tc>
      </w:tr>
      <w:tr>
        <w:trPr>
          <w:trHeight w:hRule="exact" w:val="1246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Справочно: в целом по Российской Федерации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(в соответствии с паспортом федерального проекта)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870.0000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1790.0000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2768.0000</w:t>
            </w:r>
          </w:p>
        </w:tc>
        <w:tc>
          <w:tcPr>
            <w:tcW w:w="717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3630.0000</w:t>
            </w:r>
          </w:p>
        </w:tc>
        <w:tc>
          <w:tcPr>
            <w:tcW w:w="71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4550.0000</w:t>
            </w:r>
          </w:p>
        </w:tc>
        <w:tc>
          <w:tcPr>
            <w:tcW w:w="717" w:type="dxa"/>
            <w:gridSpan w:val="2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5470.0000</w:t>
            </w:r>
          </w:p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Всего по Российской Федерации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870.0000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1790.0000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2768.0000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Центральный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245.0000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567.0000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903.0000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Белгородская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91.0000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336.0000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599.0000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Смоленская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13.0000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Воронежская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55.0000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81.0000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Брянская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Костромская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45.0000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172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161</w:t>
            </w:r>
          </w:p>
        </w:tc>
      </w:tr>
      <w:tr>
        <w:trPr>
          <w:trHeight w:hRule="exact" w:val="143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688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Курская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Липецкая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Рязанская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49.0000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Ивановская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Калужская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Тверская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16.0000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Ярославская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Тамбовская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Северо-Западный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28.0000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35.0000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41.0000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Калининградская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158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162</w:t>
            </w:r>
          </w:p>
        </w:tc>
      </w:tr>
      <w:tr>
        <w:trPr>
          <w:trHeight w:hRule="exact" w:val="143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02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Вологодская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Новгородская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Ленинградская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Южный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38.0000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60.0000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85.0000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Волгоградская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Донецкая Народная Республика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Запорожская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Краснодарский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32.0000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36.0000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Адыгея (Адыгея)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Ростовская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12.0000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143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163</w:t>
            </w:r>
          </w:p>
        </w:tc>
      </w:tr>
      <w:tr>
        <w:trPr>
          <w:trHeight w:hRule="exact" w:val="144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16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Северо-Кавказский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119.0000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325.0000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604.0000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Дагестан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222.0000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Кабардино-Балкарская Республика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18.0000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Северная Осетия - Алания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79.0000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Ставропольский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120.0000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252.0000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Чеченская Республика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9.0000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33.0000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Приволжский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213.0000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375.0000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509.0000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Кировская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36.0000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Нижегородская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9.0000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Оренбургская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12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164</w:t>
            </w:r>
          </w:p>
        </w:tc>
      </w:tr>
      <w:tr>
        <w:trPr>
          <w:trHeight w:hRule="exact" w:val="143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31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Пензенская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49.0000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82.0000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107.0000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Пермский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Башкортостан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65.0000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95.0000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Мордовия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Татарстан (Татарстан)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22.0000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Ульяновская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85.0000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Чувашская Республика - Чувашия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22.0000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Удмуртская Республика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42.0000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Самарская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37.0000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Уральский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37.0000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81.0000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118.0000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115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165</w:t>
            </w:r>
          </w:p>
        </w:tc>
      </w:tr>
      <w:tr>
        <w:trPr>
          <w:trHeight w:hRule="exact" w:val="143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45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Свердловская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34.0000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115.0000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Челябинская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Сибирский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93.0000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162.0000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227.0000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Томская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Новосибирская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Красноярский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Алтайский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50.0000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85.0000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Омская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9.0000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12.0000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Кемеровская область - Кузбасс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39.0000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94.0000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Дальневосточный федеральный округ</w:t>
            </w:r>
          </w:p>
        </w:tc>
        <w:tc>
          <w:tcPr>
            <w:tcW w:w="1290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Человек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0.0000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185.0000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281.0000</w:t>
            </w:r>
          </w:p>
        </w:tc>
        <w:tc>
          <w:tcPr>
            <w:tcW w:w="717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6" w:type="dxa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717" w:type="dxa"/>
            <w:gridSpan w:val="2"/>
            <w:tcMar>
              <w:top w:w="72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10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6191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166</w:t>
            </w:r>
          </w:p>
        </w:tc>
      </w:tr>
      <w:tr>
        <w:trPr>
          <w:trHeight w:hRule="exact" w:val="144"/>
        </w:trPr>
        <w:tc>
          <w:tcPr>
            <w:tcW w:w="16191" w:type="dxa"/>
            <w:gridSpan w:val="19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29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20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Базовое значение</w:t>
            </w:r>
          </w:p>
        </w:tc>
        <w:tc>
          <w:tcPr>
            <w:tcW w:w="9314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Период реализации федерального проекта, год</w:t>
            </w:r>
          </w:p>
        </w:tc>
      </w:tr>
      <w:tr>
        <w:trPr>
          <w:trHeight w:hRule="exact" w:val="1003"/>
        </w:trPr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Год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7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7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</w:tr>
      <w:tr>
        <w:trPr>
          <w:trHeight w:hRule="exact" w:val="7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Хабаровский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Республика Бурятия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6.0000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8.0000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Приморский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40.0000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87.0000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Забайкальский край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48.0000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77.0000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92.0000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60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Еврейская автономная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  <w:tr>
        <w:trPr>
          <w:trHeight w:hRule="exact" w:val="859"/>
        </w:trPr>
        <w:tc>
          <w:tcPr>
            <w:tcW w:w="3582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spacing w:line="230"/>
            </w:pP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Амурская область</w:t>
            </w:r>
          </w:p>
          <w:p/>
        </w:tc>
        <w:tc>
          <w:tcPr>
            <w:tcW w:w="1290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14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0.0000</w:t>
            </w:r>
          </w:p>
          <w:p/>
        </w:tc>
        <w:tc>
          <w:tcPr>
            <w:tcW w:w="859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51.0000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77.0000</w:t>
            </w:r>
          </w:p>
          <w:p/>
        </w:tc>
        <w:tc>
          <w:tcPr>
            <w:tcW w:w="717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6" w:type="dxa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2"/>
            <w:tcMar>
              <w:top w:w="43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</w:tr>
    </w:tbl>
    <w:p>
      <w:pPr>
        <w:sectPr>
          <w:pgSz w:w="16834" w:h="11909" w:orient="landscape"/>
          <w:pgMar w:top="562" w:right="288" w:bottom="512" w:left="288" w:header="562" w:footer="512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155"/>
        <w:gridCol w:w="860"/>
        <w:gridCol w:w="859"/>
        <w:gridCol w:w="860"/>
        <w:gridCol w:w="860"/>
        <w:gridCol w:w="860"/>
        <w:gridCol w:w="859"/>
        <w:gridCol w:w="860"/>
        <w:gridCol w:w="860"/>
        <w:gridCol w:w="859"/>
        <w:gridCol w:w="860"/>
        <w:gridCol w:w="860"/>
        <w:gridCol w:w="859"/>
        <w:gridCol w:w="1419"/>
        <w:gridCol w:w="14"/>
      </w:tblGrid>
      <w:tr>
        <w:trPr>
          <w:trHeight w:hRule="exact" w:val="430"/>
        </w:trPr>
        <w:tc>
          <w:tcPr>
            <w:tcW w:w="15904" w:type="dxa"/>
            <w:gridSpan w:val="1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15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ДОПОЛНИТЕЛЬНЫЕ И ОБОСНОВЫВАЮЩИЕ МАТЕРИАЛЫ</w:t>
            </w:r>
          </w:p>
        </w:tc>
      </w:tr>
      <w:tr>
        <w:trPr>
          <w:trHeight w:hRule="exact" w:val="716"/>
        </w:trPr>
        <w:tc>
          <w:tcPr>
            <w:tcW w:w="15904" w:type="dxa"/>
            <w:gridSpan w:val="15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федерального проекта</w:t>
            </w:r>
          </w:p>
        </w:tc>
      </w:tr>
      <w:tr>
        <w:trPr>
          <w:trHeight w:hRule="exact" w:val="717"/>
        </w:trPr>
        <w:tc>
          <w:tcPr>
            <w:tcW w:w="15904" w:type="dxa"/>
            <w:gridSpan w:val="15"/>
            <w:tcMar>
              <w:top w:w="287" w:type="dxa"/>
            </w:tcMar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Кадры в АПК</w:t>
            </w:r>
          </w:p>
        </w:tc>
      </w:tr>
      <w:tr>
        <w:trPr>
          <w:trHeight w:hRule="exact" w:val="573"/>
        </w:trPr>
        <w:tc>
          <w:tcPr>
            <w:tcW w:w="15904" w:type="dxa"/>
            <w:gridSpan w:val="1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Финансовое обеспечение реализации федерального проекта по субъектам Российской Федерации</w:t>
            </w:r>
          </w:p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6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Центральный федеральный округ,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1 279 193,58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1 987 732,80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1 618 052,52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4 884 978,90</w:t>
            </w:r>
          </w:p>
        </w:tc>
      </w:tr>
      <w:tr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1 238 455,60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1 898 686,30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1 533 326,61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4 670 468,51</w:t>
            </w:r>
          </w:p>
        </w:tc>
      </w:tr>
      <w:tr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1 238 455,60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1 898 686,30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1 533 326,61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4 670 468,51</w:t>
            </w:r>
          </w:p>
        </w:tc>
      </w:tr>
      <w:tr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1 279 193,58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1 987 732,80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1 618 052,52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4 884 978,90</w:t>
            </w:r>
          </w:p>
        </w:tc>
      </w:tr>
      <w:tr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Белгородская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313 006,22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540 856,91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316 094,39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1 169 957,52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294 225,80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475 954,00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259 197,33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1 029 377,13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294 225,80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475 954,00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259 197,33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1 029 377,13</w:t>
            </w:r>
          </w:p>
        </w:tc>
      </w:tr>
      <w:tr>
        <w:trPr>
          <w:trHeight w:hRule="exact" w:val="401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7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313 006,22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540 856,91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316 094,39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1 169 957,52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Брянская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51 981,15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930 171,98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744 279,53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1 726 432,66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51 461,30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920 870,30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736 836,79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1 709 168,39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51 461,30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920 870,30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736 836,79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1 709 168,39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51 981,15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930 171,98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744 279,53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1 726 432,66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Владимирская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55,20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55,20</w:t>
            </w:r>
          </w:p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54,10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54,10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54,10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54,10</w:t>
            </w:r>
          </w:p>
        </w:tc>
      </w:tr>
      <w:tr>
        <w:trPr>
          <w:trHeight w:hRule="exact" w:val="530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55,20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55,20</w:t>
            </w: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</w:tr>
      <w:tr>
        <w:trPr>
          <w:trHeight w:hRule="exact" w:val="144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7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Воронежская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588 046,25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112 285,04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64 003,40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764 334,69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576 285,30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108 916,60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62 083,32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747 285,22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576 285,30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108 916,60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62 083,32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747 285,22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588 046,25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112 285,04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64 003,40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764 334,69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Ивановская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3 790,62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8 020,00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6 691,51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18 502,13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3 752,70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7 939,80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6 557,67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18 250,17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3 752,70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7 939,80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6 557,67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18 250,17</w:t>
            </w:r>
          </w:p>
        </w:tc>
      </w:tr>
      <w:tr>
        <w:trPr>
          <w:trHeight w:hRule="exact" w:val="530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3 790,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8 020,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6 691,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18 502,13</w:t>
            </w: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6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Калужская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27 946,23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22 202,20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27 641,10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77 789,53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26 828,40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21 314,20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26 259,00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74 401,60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26 828,40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21 314,20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26 259,00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74 401,60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27 946,23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22 202,20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27 641,10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77 789,53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Костромская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14 652,48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32 509,60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23 676,41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70 838,49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14 506,00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32 184,50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23 202,86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69 893,36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14 506,00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32 184,50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23 202,86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69 893,36</w:t>
            </w:r>
          </w:p>
        </w:tc>
      </w:tr>
      <w:tr>
        <w:trPr>
          <w:trHeight w:hRule="exact" w:val="530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14 65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32 50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23 67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70 838,49</w:t>
            </w: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6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5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2,48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9,60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6,41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Курская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14 229,70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11 848,50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11 897,52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37 975,72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13 945,20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11 493,10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11 540,60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36 978,90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13 945,20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11 493,10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11 540,60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36 978,90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14 229,70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11 848,50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11 897,52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37 975,72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Липецкая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8 053,72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8 053,72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7 570,50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7 570,50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7 570,50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7 570,50</w:t>
            </w:r>
          </w:p>
        </w:tc>
      </w:tr>
      <w:tr>
        <w:trPr>
          <w:trHeight w:hRule="exact" w:val="530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8 053,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8 053,72</w:t>
            </w: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7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Московская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57,50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57,50</w:t>
            </w:r>
          </w:p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42,60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42,60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42,60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42,60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57,50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57,50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Орловская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2 521,00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762,60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747,11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4 030,71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2 495,80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755,00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732,20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3 983,00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2 495,80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755,00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732,20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3 983,00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2 521,00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762,60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747,11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4 030,71</w:t>
            </w:r>
          </w:p>
        </w:tc>
      </w:tr>
      <w:tr>
        <w:trPr>
          <w:trHeight w:hRule="exact" w:val="8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7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Рязанская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81 412,09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86 637,21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72 901,13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240 950,43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78 969,70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84 038,10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70 714,08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233 721,88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78 969,70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84 038,10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70 714,08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233 721,88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81 412,09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86 637,21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72 901,13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240 950,43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Смоленская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129 233,10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218 382,16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334 991,15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682 606,41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125 356,10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211 830,70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321 591,50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658 778,30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125 356,10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211 830,70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321 591,50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658 778,30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129 233,10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218 382,16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334 991,15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682 606,41</w:t>
            </w:r>
          </w:p>
        </w:tc>
      </w:tr>
      <w:tr>
        <w:trPr>
          <w:trHeight w:hRule="exact" w:val="258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29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44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6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Тамбовская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17 778,11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9 991,63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1 632,95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29 402,69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17 422,60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9 791,80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1 600,30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28 814,70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17 422,60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9 791,80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1 600,30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28 814,70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17 778,11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9 991,63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1 632,95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29 402,69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Тверская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16 654,92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9 595,17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8 553,25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34 803,34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16 155,30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9 307,20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8 296,66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33 759,16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16 155,30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9 307,20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8 296,66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33 759,16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16 654,92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9 595,17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8 553,25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34 803,34</w:t>
            </w:r>
          </w:p>
        </w:tc>
      </w:tr>
      <w:tr>
        <w:trPr>
          <w:trHeight w:hRule="exact" w:val="258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6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Тульская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1 244,60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1 383,40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1 839,14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4 467,14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1 194,80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1 328,00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1 765,60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4 288,40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1 194,80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1 328,00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1 765,60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4 288,40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1 244,60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1 383,40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1 839,14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4 467,14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Ярославская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8 530,69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3 086,40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3 103,93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14 721,02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8 189,40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2 963,00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2 948,70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14 101,10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8 189,40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2 963,00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2 948,70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14 101,10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8 530,69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3 086,40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3 103,93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14 721,02</w:t>
            </w:r>
          </w:p>
        </w:tc>
      </w:tr>
      <w:tr>
        <w:trPr>
          <w:trHeight w:hRule="exact" w:val="258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7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Северо-Западный федеральный округ,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262 131,11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216 894,60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213 362,42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692 388,13</w:t>
            </w:r>
          </w:p>
        </w:tc>
      </w:tr>
      <w:tr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230 329,30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167 308,70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143 093,41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540 731,41</w:t>
            </w:r>
          </w:p>
        </w:tc>
      </w:tr>
      <w:tr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230 329,30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167 308,70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143 093,41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540 731,41</w:t>
            </w:r>
          </w:p>
        </w:tc>
      </w:tr>
      <w:tr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262 131,11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216 894,60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213 362,42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692 388,13</w:t>
            </w:r>
          </w:p>
        </w:tc>
      </w:tr>
      <w:tr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Карелия,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510,71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255,20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136,02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901,93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505,60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250,10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133,30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889,00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505,60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250,10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133,30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889,00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510,71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255,20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136,02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901,93</w:t>
            </w:r>
          </w:p>
        </w:tc>
      </w:tr>
      <w:tr>
        <w:trPr>
          <w:trHeight w:hRule="exact" w:val="688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7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Коми,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227,40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227,40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216,00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216,00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216,00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216,00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227,40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227,40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Архангельская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2 269,90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2 269,90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2 224,50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2 224,50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2 224,50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2 224,50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2 269,90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2 269,90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100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</w:t>
            </w:r>
          </w:p>
        </w:tc>
      </w:tr>
      <w:tr>
        <w:trPr>
          <w:trHeight w:hRule="exact" w:val="144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7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Вологодская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161 304,58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25 928,10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22 771,33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210 004,01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151 626,30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23 076,00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19 127,90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193 830,20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151 626,30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23 076,00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19 127,90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193 830,20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161 304,58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25 928,10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22 771,33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210 004,01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Калининградская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32 004,01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20 984,14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11 397,52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64 385,67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31 043,90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20 354,50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10 941,60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62 340,00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31 043,90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20 354,50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10 941,60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62 340,00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32 004,01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20 984,14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11 397,52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64 385,67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359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6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Ленинградская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59 831,33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112 382,59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147 547,57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319 761,49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38 890,30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68 553,40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82 626,60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190 070,30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38 890,30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68 553,40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82 626,60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190 070,30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59 831,33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112 382,59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147 547,57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319 761,49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Мурманская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8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6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Новгородская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5 029,38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56 549,27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30 789,08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92 367,73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4 878,50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54 287,30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29 557,51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88 723,31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4 878,50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54 287,30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29 557,51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88 723,31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5 029,38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56 549,27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30 789,08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92 367,73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Псковская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953,80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795,30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720,90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2 470,00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944,20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787,40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706,50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2 438,10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944,20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787,40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706,50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2 438,10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953,80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795,30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720,90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2 470,00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258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7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Ненецкий автономный округ,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Южный федеральный округ,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116 188,86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92 518,99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74 966,30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283 674,15</w:t>
            </w:r>
          </w:p>
        </w:tc>
      </w:tr>
      <w:tr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112 059,00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90 187,00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72 827,41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275 073,41</w:t>
            </w:r>
          </w:p>
        </w:tc>
      </w:tr>
      <w:tr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112 059,00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90 187,00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72 827,41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275 073,41</w:t>
            </w:r>
          </w:p>
        </w:tc>
      </w:tr>
      <w:tr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116 188,86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92 518,99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74 966,30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283 674,15</w:t>
            </w:r>
          </w:p>
        </w:tc>
      </w:tr>
      <w:tr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Адыгея (Адыгея),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6 389,85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1 476,26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2 314,82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10 180,93</w:t>
            </w:r>
          </w:p>
        </w:tc>
      </w:tr>
      <w:tr>
        <w:trPr>
          <w:trHeight w:hRule="exact" w:val="243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7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6 325,90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1 461,50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2 291,68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10 079,08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6 325,90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1 461,50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2 291,68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10 079,08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6 389,85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1 476,26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2 314,82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10 180,93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Калмыкия,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Краснодарский край,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94 850,42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28 014,89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17 639,74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140 505,05</w:t>
            </w:r>
          </w:p>
        </w:tc>
      </w:tr>
      <w:tr>
        <w:trPr>
          <w:trHeight w:hRule="exact" w:val="531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91 05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26 89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16 93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134 884,85</w:t>
            </w:r>
          </w:p>
        </w:tc>
      </w:tr>
      <w:tr>
        <w:trPr>
          <w:trHeight w:hRule="exact" w:val="429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</w:t>
            </w:r>
          </w:p>
        </w:tc>
      </w:tr>
      <w:tr>
        <w:trPr>
          <w:trHeight w:hRule="exact" w:val="144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6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6,40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4,30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4,15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91 056,40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26 894,30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16 934,15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134 884,85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94 850,42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28 014,89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17 639,74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140 505,05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Астраханская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181,60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197,70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210,58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589,88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176,10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191,80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204,30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572,20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176,10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191,80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204,30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572,20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181,60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197,70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210,58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589,88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Волгоградская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11 871,84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14 389,36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11 416,91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37 678,11</w:t>
            </w:r>
          </w:p>
        </w:tc>
      </w:tr>
      <w:tr>
        <w:trPr>
          <w:trHeight w:hRule="exact" w:val="530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11 63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14 10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11 18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36 924,47</w:t>
            </w: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18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6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4,40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1,50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8,57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11 634,40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14 101,50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11 188,57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36 924,47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11 871,84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14 389,36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11 416,91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37 678,11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Ростовская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41 847,35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37 084,52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78 931,87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41 010,40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35 971,98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76 982,38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41 010,40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35 971,98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76 982,38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41 847,35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37 084,52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78 931,87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Запорожская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341,82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335,76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1 334,65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2 012,23</w:t>
            </w:r>
          </w:p>
        </w:tc>
      </w:tr>
      <w:tr>
        <w:trPr>
          <w:trHeight w:hRule="exact" w:val="530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338,4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332,4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1 321,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1 992,10</w:t>
            </w: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7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338,40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332,40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1 321,30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1 992,10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341,82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335,76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1 334,65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2 012,23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Крым,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город федерального значения Севастополь,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358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7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Донецкая Народная Республика,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2 429,59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1 563,77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3 993,36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2 405,30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1 548,13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3 953,43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2 405,30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1 548,13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3 953,43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2 429,59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1 563,77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3 993,36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Луганская Народная Республика,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530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</w:t>
            </w:r>
          </w:p>
        </w:tc>
      </w:tr>
      <w:tr>
        <w:trPr>
          <w:trHeight w:hRule="exact" w:val="144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7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Херсонская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2 553,33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3 828,08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3 401,31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9 782,72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2 527,80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3 789,80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3 367,30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9 684,90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2 527,80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3 789,80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3 367,30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9 684,90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2 553,33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3 828,08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3 401,31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9 782,72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Северо-Кавказский федеральный округ,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1 399 547,59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1 855 656,16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2 195 529,08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5 450 732,83</w:t>
            </w:r>
          </w:p>
        </w:tc>
      </w:tr>
      <w:tr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1 385 552,10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1 837 099,60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2 165 219,45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5 387 871,15</w:t>
            </w:r>
          </w:p>
        </w:tc>
      </w:tr>
      <w:tr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1 385 552,10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1 837 099,60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2 165 219,45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5 387 871,15</w:t>
            </w:r>
          </w:p>
        </w:tc>
      </w:tr>
      <w:tr>
        <w:trPr>
          <w:trHeight w:hRule="exact" w:val="101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6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1 399 547,59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1 855 656,16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2 195 529,08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5 450 732,83</w:t>
            </w:r>
          </w:p>
        </w:tc>
      </w:tr>
      <w:tr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Дагестан,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294 777,58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635 239,19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382 636,84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1 312 653,61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291 829,80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628 886,80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378 810,47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1 299 527,07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291 829,80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628 886,80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378 810,47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1 299 527,07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294 777,58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635 239,19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382 636,84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1 312 653,61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Ингушетия,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5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6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Кабардино-Балкарская Республика,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516 476,56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509 849,29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399 763,94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1 426 089,79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511 311,80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504 750,80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395 766,30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1 411 828,90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511 311,80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504 750,80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395 766,30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1 411 828,90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516 476,56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509 849,29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399 763,94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1 426 089,79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Карачаево-Черкесская Республика,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530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24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7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Северная Осетия - Алания,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149 515,05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190 757,78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835 434,14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1 175 706,97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148 019,90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188 850,20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818 725,46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1 155 595,56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148 019,90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188 850,20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818 725,46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1 155 595,56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149 515,05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190 757,78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835 434,14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1 175 706,97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Чеченская Республика,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2 548,99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7 008,69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38 306,56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47 864,24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2 523,50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6 938,60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37 923,49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47 385,59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2 523,50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6 938,60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37 923,49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47 385,59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2 548,99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7 008,69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38 306,56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47 864,24</w:t>
            </w:r>
          </w:p>
        </w:tc>
      </w:tr>
      <w:tr>
        <w:trPr>
          <w:trHeight w:hRule="exact" w:val="530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25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7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Ставропольский край,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436 229,41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512 801,21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539 387,60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1 488 418,22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431 867,10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507 673,20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533 993,73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1 473 534,03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431 867,10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507 673,20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533 993,73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1 473 534,03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436 229,41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512 801,21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539 387,60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1 488 418,22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Приволжский федеральный округ,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2 340 939,88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3 223 875,76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3 494 274,98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9 059 090,62</w:t>
            </w:r>
          </w:p>
        </w:tc>
      </w:tr>
      <w:tr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2 120 657,40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2 902 771,90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2 873 304,50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7 896 733,80</w:t>
            </w:r>
          </w:p>
        </w:tc>
      </w:tr>
      <w:tr>
        <w:trPr>
          <w:trHeight w:hRule="exact" w:val="574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2 120 657,40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2 902 771,90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2 873 304,50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7 896 733,80</w:t>
            </w:r>
          </w:p>
        </w:tc>
      </w:tr>
      <w:tr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2 340 939,88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3 223 875,76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3 494 274,98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9 059 090,62</w:t>
            </w:r>
          </w:p>
        </w:tc>
      </w:tr>
      <w:tr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244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29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26</w:t>
            </w:r>
          </w:p>
        </w:tc>
      </w:tr>
      <w:tr>
        <w:trPr>
          <w:trHeight w:hRule="exact" w:val="144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6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Башкортостан,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634 623,35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206 060,73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82 107,45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922 791,53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621 930,60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201 939,50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80 465,34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904 335,44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621 930,60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201 939,50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80 465,34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904 335,44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634 623,35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206 060,73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82 107,45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922 791,53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Марий Эл,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6 168,17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2 552,02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1 360,51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10 080,70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6 106,50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2 526,50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1 346,90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9 979,90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6 106,50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2 526,50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1 346,90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9 979,90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6 168,17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2 552,02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1 360,51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10 080,70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502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27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6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Мордовия,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8 237,52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1 276,06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589,89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10 103,47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8 155,10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1 263,30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584,00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10 002,40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8 155,10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1 263,30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584,00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10 002,40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8 237,52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1 276,06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589,89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10 103,47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974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Татарстан (Татарстан),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804 547,60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790 402,59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1 526 928,95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3 121 879,14</w:t>
            </w:r>
          </w:p>
        </w:tc>
      </w:tr>
      <w:tr>
        <w:trPr>
          <w:trHeight w:hRule="exact" w:val="97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635 592,50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576 993,80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1 023 042,47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2 235 628,77</w:t>
            </w:r>
          </w:p>
        </w:tc>
      </w:tr>
      <w:tr>
        <w:trPr>
          <w:trHeight w:hRule="exact" w:val="975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635 592,50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576 993,80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1 023 042,47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2 235 628,77</w:t>
            </w:r>
          </w:p>
        </w:tc>
      </w:tr>
      <w:tr>
        <w:trPr>
          <w:trHeight w:hRule="exact" w:val="97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804 547,60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790 402,59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1 526 928,95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3 121 879,14</w:t>
            </w:r>
          </w:p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7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Удмуртская Республика,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195 245,62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896 867,55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565 793,09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1 657 906,26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191 340,70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878 930,30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554 477,18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1 624 748,18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191 340,70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878 930,30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554 477,18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1 624 748,18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195 245,62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896 867,55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565 793,09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1 657 906,26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Чувашская Республика - Чувашия,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64 299,26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54 758,89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84 501,11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203 559,26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63 656,20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54 211,30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83 656,10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201 523,60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63 656,20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54 211,30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83 656,10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201 523,60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64 299,26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54 758,89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84 501,11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203 559,26</w:t>
            </w:r>
          </w:p>
        </w:tc>
      </w:tr>
      <w:tr>
        <w:trPr>
          <w:trHeight w:hRule="exact" w:val="530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29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7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Кировская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48 999,62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69 158,38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95 568,43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213 726,43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48 509,60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68 466,80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93 657,09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210 633,49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48 509,60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68 466,80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93 657,09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210 633,49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48 999,62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69 158,38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95 568,43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213 726,43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Нижегородская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18 118,13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3 471,92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667,33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22 257,38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17 393,40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3 263,60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620,61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21 277,61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17 393,40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3 263,60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620,61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21 277,61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18 118,13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3 471,92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667,33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22 257,38</w:t>
            </w:r>
          </w:p>
        </w:tc>
      </w:tr>
      <w:tr>
        <w:trPr>
          <w:trHeight w:hRule="exact" w:val="530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30</w:t>
            </w:r>
          </w:p>
        </w:tc>
      </w:tr>
      <w:tr>
        <w:trPr>
          <w:trHeight w:hRule="exact" w:val="144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7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Оренбургская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43 172,00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134 615,57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171 066,16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348 853,73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41 876,90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130 577,20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165 934,21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338 388,31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41 876,90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130 577,20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165 934,21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338 388,31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43 172,00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134 615,57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171 066,16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348 853,73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Пензенская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203 255,82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322 277,16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113 232,16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638 765,14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201 223,30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319 054,40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110 967,54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631 245,24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201 223,30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319 054,40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110 967,54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631 245,24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203 255,82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322 277,16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113 232,16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638 765,14</w:t>
            </w:r>
          </w:p>
        </w:tc>
      </w:tr>
      <w:tr>
        <w:trPr>
          <w:trHeight w:hRule="exact" w:val="530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6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Пермский край,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21 158,19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11 939,65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9 900,42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42 998,26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20 311,80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11 462,10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9 504,40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41 278,30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20 311,80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11 462,10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9 504,40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41 278,30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21 158,19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11 939,65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9 900,42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42 998,26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Самарская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219 964,66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605 881,52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758 495,87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1 584 342,05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193 569,00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533 175,70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667 476,42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1 394 221,12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193 569,00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533 175,70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667 476,42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1 394 221,12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219 964,66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605 881,52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758 495,87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1 584 342,05</w:t>
            </w:r>
          </w:p>
        </w:tc>
      </w:tr>
      <w:tr>
        <w:trPr>
          <w:trHeight w:hRule="exact" w:val="530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32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6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5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Саратовская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3 635,00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3 197,30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3 049,45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9 881,75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3 562,30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3 133,40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2 988,50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9 684,20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3 562,30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3 133,40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2 988,50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9 684,20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3 635,00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3 197,30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3 049,45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9 881,75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Ульяновская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69 514,94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121 416,42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81 014,16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271 945,52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67 429,50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117 774,00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78 583,74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263 787,24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67 429,50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117 774,00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78 583,74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263 787,24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69 514,94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121 416,42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81 014,16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271 945,52</w:t>
            </w:r>
          </w:p>
        </w:tc>
      </w:tr>
      <w:tr>
        <w:trPr>
          <w:trHeight w:hRule="exact" w:val="530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33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7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Уральский федеральный округ,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52 722,32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34 006,83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22 809,32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109 538,47</w:t>
            </w:r>
          </w:p>
        </w:tc>
      </w:tr>
      <w:tr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48 945,40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28 852,50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17 904,11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95 702,01</w:t>
            </w:r>
          </w:p>
        </w:tc>
      </w:tr>
      <w:tr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48 945,40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28 852,50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17 904,11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95 702,01</w:t>
            </w:r>
          </w:p>
        </w:tc>
      </w:tr>
      <w:tr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52 722,32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34 006,83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22 809,32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109 538,47</w:t>
            </w:r>
          </w:p>
        </w:tc>
      </w:tr>
      <w:tr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Курганская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3 574,75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3 574,75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3 539,00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3 539,00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3 539,00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3 539,00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3 574,75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3 574,75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243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34</w:t>
            </w:r>
          </w:p>
        </w:tc>
      </w:tr>
      <w:tr>
        <w:trPr>
          <w:trHeight w:hRule="exact" w:val="144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7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73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Свердловская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24 882,03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33 291,63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22 108,68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80 282,34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22 642,70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28 630,80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17 686,91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68 960,41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22 642,70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28 630,80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17 686,91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68 960,41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24 882,03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33 291,63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22 108,68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80 282,34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Тюменская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817,30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715,20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700,64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2 233,14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253,40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221,70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217,20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692,30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253,40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221,70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217,20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692,30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817,30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715,20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700,64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2 233,14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502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429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35</w:t>
            </w:r>
          </w:p>
        </w:tc>
      </w:tr>
      <w:tr>
        <w:trPr>
          <w:trHeight w:hRule="exact" w:val="144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6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Челябинская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23 448,24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23 448,24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22 510,30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22 510,30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22 510,30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22 510,30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23 448,24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23 448,24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Ханты-Мансийский автономный округ - Югра,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315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36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6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Ямало-Ненецкий автономный округ,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Сибирский федеральный округ,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882 018,09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811 830,88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785 004,88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2 478 853,85</w:t>
            </w:r>
          </w:p>
        </w:tc>
      </w:tr>
      <w:tr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859 583,00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776 869,90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743 918,77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2 380 371,67</w:t>
            </w:r>
          </w:p>
        </w:tc>
      </w:tr>
      <w:tr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859 583,00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776 869,90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743 918,77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2 380 371,67</w:t>
            </w:r>
          </w:p>
        </w:tc>
      </w:tr>
      <w:tr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882 018,09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811 830,88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785 004,88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2 478 853,85</w:t>
            </w:r>
          </w:p>
        </w:tc>
      </w:tr>
      <w:tr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Алтай,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2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37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7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Тыва,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Хакасия,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28,60</w:t>
            </w:r>
          </w:p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28,40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28,40</w:t>
            </w:r>
          </w:p>
        </w:tc>
      </w:tr>
      <w:tr>
        <w:trPr>
          <w:trHeight w:hRule="exact" w:val="358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38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7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28,40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28,40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28,60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Алтайский край,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463 093,84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477 891,58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496 227,99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1 437 213,41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458 462,80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473 112,60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491 265,69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1 422 841,09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458 462,80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473 112,60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491 265,69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1 422 841,09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463 093,84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477 891,58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496 227,99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1 437 213,41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Красноярский край,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167 542,69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175 380,50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146 239,88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489 163,07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157 490,10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157 842,50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125 766,30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441 098,90</w:t>
            </w:r>
          </w:p>
        </w:tc>
      </w:tr>
      <w:tr>
        <w:trPr>
          <w:trHeight w:hRule="exact" w:val="258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29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39</w:t>
            </w:r>
          </w:p>
        </w:tc>
      </w:tr>
      <w:tr>
        <w:trPr>
          <w:trHeight w:hRule="exact" w:val="144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7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157 490,10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157 842,50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125 766,30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441 098,90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167 542,69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175 380,50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146 239,88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489 163,07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Иркутская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13 297,30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12 194,80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12 189,28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37 681,38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12 632,40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11 463,10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11 214,10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35 309,60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12 632,40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11 463,10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11 214,10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35 309,60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13 297,30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12 194,80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12 189,28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37 681,38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Кемеровская область - Кузбасс,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67 769,03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97 275,83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78 195,15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243 240,01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64 380,60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86 575,40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64 901,97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215 857,97</w:t>
            </w:r>
          </w:p>
        </w:tc>
      </w:tr>
      <w:tr>
        <w:trPr>
          <w:trHeight w:hRule="exact" w:val="258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40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6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64 380,60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86 575,40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64 901,97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215 857,97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67 769,03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97 275,83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78 195,15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243 240,01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Новосибирская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14 622,49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11 509,50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11 294,96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37 426,95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14 037,60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11 049,20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10 730,30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35 817,10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14 037,60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11 049,20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10 730,30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35 817,10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14 622,49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11 509,50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11 294,96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37 426,95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Омская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153 625,84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35 849,82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39 738,03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229 213,69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150 553,50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35 132,80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38 943,21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224 629,51</w:t>
            </w:r>
          </w:p>
        </w:tc>
      </w:tr>
      <w:tr>
        <w:trPr>
          <w:trHeight w:hRule="exact" w:val="258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41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6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150 553,50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35 132,80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38 943,21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224 629,51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153 625,84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35 849,82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39 738,03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229 213,69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Томская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2 038,30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1 728,85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1 119,59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4 886,74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1 997,60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1 694,30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1 097,20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4 789,10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1 997,60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1 694,30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1 097,20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4 789,10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2 038,30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1 728,85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1 119,59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4 886,74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Дальневосточный федеральный округ,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789 835,97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1 345 987,78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1 350 705,00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3 486 528,75</w:t>
            </w:r>
          </w:p>
        </w:tc>
      </w:tr>
      <w:tr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775 258,20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1 318 098,10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1 324 303,34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3 417 659,64</w:t>
            </w:r>
          </w:p>
        </w:tc>
      </w:tr>
      <w:tr>
        <w:trPr>
          <w:trHeight w:hRule="exact" w:val="401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775 258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1 318 0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1 324 3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3 417 659,64</w:t>
            </w: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42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7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01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98,10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03,34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789 835,97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1 345 987,78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1 350 705,00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3 486 528,75</w:t>
            </w:r>
          </w:p>
        </w:tc>
      </w:tr>
      <w:tr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Бурятия,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67 255,11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91 339,48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117 597,58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276 192,17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66 582,70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90 426,10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116 421,59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273 430,39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66 582,70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90 426,10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116 421,59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273 430,39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67 255,11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91 339,48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117 597,58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276 192,17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Республика Саха (Якутия),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11 369,28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9 167,32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2 763,29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23 299,89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11 255,50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9 075,70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2 708,00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23 039,20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11 255,50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9 075,70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2 708,00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23 039,20</w:t>
            </w:r>
          </w:p>
        </w:tc>
      </w:tr>
      <w:tr>
        <w:trPr>
          <w:trHeight w:hRule="exact" w:val="100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43</w:t>
            </w:r>
          </w:p>
        </w:tc>
      </w:tr>
      <w:tr>
        <w:trPr>
          <w:trHeight w:hRule="exact" w:val="144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7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11 369,28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9 167,32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2 763,29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23 299,89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Приморский край,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26 540,10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30 891,03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56 315,66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113 746,79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26 009,30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29 964,30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54 626,19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110 599,79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26 009,30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29 964,30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54 626,19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110 599,79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26 540,10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30 891,03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56 315,66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113 746,79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Хабаровский край,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6 178,34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3 209,25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1 781,83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11 169,42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5 993,00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3 112,90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1 710,60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10 816,50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5 993,00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3 112,90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1 710,60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10 816,50</w:t>
            </w:r>
          </w:p>
        </w:tc>
      </w:tr>
      <w:tr>
        <w:trPr>
          <w:trHeight w:hRule="exact" w:val="258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29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44</w:t>
            </w:r>
          </w:p>
        </w:tc>
      </w:tr>
      <w:tr>
        <w:trPr>
          <w:trHeight w:hRule="exact" w:val="144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6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6 178,34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3 209,25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1 781,83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11 169,42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Амурская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314 534,44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458 256,49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389 574,23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1 162 365,16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305 098,50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439 926,20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373 991,28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1 119 015,98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305 098,50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439 926,20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373 991,28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1 119 015,98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314 534,44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458 256,49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389 574,23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1 162 365,16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Камчатский край,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677,10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159 494,09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125 129,84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285 301,03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670,40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157 899,20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123 878,50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282 448,10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670,40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157 899,20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123 878,50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282 448,10</w:t>
            </w:r>
          </w:p>
        </w:tc>
      </w:tr>
      <w:tr>
        <w:trPr>
          <w:trHeight w:hRule="exact" w:val="258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45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6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677,10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159 494,09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125 129,84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285 301,03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Магаданская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Сахалинская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444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8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46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7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Забайкальский край,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361 961,27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592 343,17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655 125,11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1 609 429,55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358 341,70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586 419,60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648 573,86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1 593 335,16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358 341,70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586 419,60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648 573,86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1 593 335,16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361 961,27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592 343,17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655 125,11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1 609 429,55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Еврейская автономная область,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872,73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895,25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2 033,75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3 801,73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864,00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886,30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2 013,42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3 763,72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864,00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886,30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2 013,42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3 763,72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872,73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895,25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2 033,75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3 801,73</w:t>
            </w:r>
          </w:p>
        </w:tc>
      </w:tr>
      <w:tr>
        <w:trPr>
          <w:trHeight w:hRule="exact" w:val="258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590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47</w:t>
            </w:r>
          </w:p>
        </w:tc>
      </w:tr>
      <w:tr>
        <w:trPr>
          <w:trHeight w:hRule="exact" w:val="143"/>
        </w:trPr>
        <w:tc>
          <w:tcPr>
            <w:tcW w:w="15904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15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Субъект Российской Федерации</w:t>
            </w:r>
          </w:p>
        </w:tc>
        <w:tc>
          <w:tcPr>
            <w:tcW w:w="10316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(тыс.рублей)</w:t>
            </w:r>
          </w:p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Всего, (тыс. рублей)</w:t>
            </w:r>
          </w:p>
        </w:tc>
      </w:tr>
      <w:tr>
        <w:trPr>
          <w:trHeight w:hRule="exact" w:val="287"/>
        </w:trPr>
        <w:tc>
          <w:tcPr>
            <w:tcW w:w="415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2019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2020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2021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2022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2023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8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43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Чукотский автономный округ, в том числе: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447,60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391,70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383,71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1 223,01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федеральный бюджет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443,10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387,80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379,90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1 210,80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443,10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387,80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379,90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1 210,80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консолидированные бюджеты субъектов Российской Федерации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447,60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391,70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383,71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1 223,01</w:t>
            </w:r>
          </w:p>
        </w:tc>
      </w:tr>
      <w:tr>
        <w:trPr>
          <w:trHeight w:hRule="exact" w:val="717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  <w:tr>
        <w:trPr>
          <w:trHeight w:hRule="exact" w:val="716"/>
        </w:trPr>
        <w:tc>
          <w:tcPr>
            <w:tcW w:w="4155" w:type="dxa"/>
            <w:tcMar>
              <w:top w:w="72" w:type="dxa"/>
              <w:left w:w="215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внебюджетные источники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859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0,00</w:t>
            </w:r>
          </w:p>
        </w:tc>
      </w:tr>
    </w:tbl>
    <w:sectPr>
      <w:pgSz w:w="16834" w:h="11909" w:orient="landscape"/>
      <w:pgMar w:top="1134" w:right="432" w:bottom="526" w:left="432" w:header="1134" w:footer="526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2019.3.4 from 5 August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FP_Kadry_v_APK</dc:title>
  <dc:subject>FP_Kadry_v_APK</dc:subject>
  <dc:creator/>
  <cp:keywords/>
  <dc:description/>
  <cp:lastModifiedBy>Stimulsoft Reports 2019.3.4 from 5 August 2019</cp:lastModifiedBy>
  <cp:revision>1</cp:revision>
  <dcterms:created xsi:type="dcterms:W3CDTF">2025-06-27T13:29:55Z</dcterms:created>
  <dcterms:modified xsi:type="dcterms:W3CDTF">2025-06-27T13:29:55Z</dcterms:modified>
</cp:coreProperties>
</file>